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D70" w:rsidRDefault="00577F10" w:rsidP="00577F10">
      <w:pPr>
        <w:spacing w:before="120"/>
        <w:rPr>
          <w:rFonts w:ascii="Times New Roman" w:hAnsi="Times New Roman"/>
          <w:color w:val="000000"/>
        </w:rPr>
      </w:pPr>
      <w:r>
        <w:rPr>
          <w:rFonts w:ascii="Times New Roman" w:hAnsi="Times New Roman"/>
          <w:color w:val="000000"/>
        </w:rPr>
        <w:t>STUDY QUESTIONS FOR QUIZ ON SEPTEMBER 6</w:t>
      </w:r>
    </w:p>
    <w:p w:rsidR="00993D70" w:rsidRDefault="00577F10" w:rsidP="00577F10">
      <w:pPr>
        <w:pStyle w:val="Heading4"/>
        <w:spacing w:after="0"/>
        <w:rPr>
          <w:rFonts w:ascii="Times New Roman" w:hAnsi="Times New Roman"/>
          <w:color w:val="000000"/>
        </w:rPr>
      </w:pPr>
      <w:r>
        <w:rPr>
          <w:rFonts w:ascii="Times New Roman" w:hAnsi="Times New Roman"/>
          <w:color w:val="000000"/>
        </w:rPr>
        <w:t>CHAPTER 1</w:t>
      </w:r>
    </w:p>
    <w:p w:rsidR="00993D70" w:rsidRDefault="00577F10" w:rsidP="00577F10">
      <w:pPr>
        <w:pStyle w:val="Heading4"/>
        <w:spacing w:after="0"/>
        <w:rPr>
          <w:rFonts w:ascii="Times New Roman" w:hAnsi="Times New Roman"/>
          <w:color w:val="000000"/>
        </w:rPr>
      </w:pPr>
      <w:r>
        <w:rPr>
          <w:rFonts w:ascii="Times New Roman" w:hAnsi="Times New Roman"/>
          <w:color w:val="000000"/>
        </w:rPr>
        <w:t>Introduction: Why Care About Research Methods?</w:t>
      </w:r>
    </w:p>
    <w:p w:rsidR="00993D70" w:rsidRDefault="00577F10" w:rsidP="00577F10">
      <w:pPr>
        <w:pStyle w:val="Heading4"/>
        <w:spacing w:after="0"/>
        <w:rPr>
          <w:rFonts w:ascii="Times New Roman" w:hAnsi="Times New Roman"/>
          <w:color w:val="000000"/>
        </w:rPr>
      </w:pPr>
      <w:r>
        <w:rPr>
          <w:rFonts w:ascii="Times New Roman" w:hAnsi="Times New Roman"/>
          <w:color w:val="000000"/>
        </w:rPr>
        <w:t>Multiple Choice</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1. Based on your reading of this chapter, what is the best answer to the question, “Why study research methods?” Studying research methods</w:t>
      </w:r>
    </w:p>
    <w:p w:rsidR="00993D70" w:rsidRDefault="00577F10" w:rsidP="00577F10">
      <w:pPr>
        <w:pStyle w:val="BodyText"/>
        <w:numPr>
          <w:ilvl w:val="0"/>
          <w:numId w:val="1"/>
        </w:numPr>
        <w:tabs>
          <w:tab w:val="left" w:pos="0"/>
        </w:tabs>
        <w:spacing w:before="120" w:after="0" w:line="240" w:lineRule="auto"/>
        <w:rPr>
          <w:rFonts w:ascii="Times New Roman" w:hAnsi="Times New Roman"/>
          <w:color w:val="000000"/>
        </w:rPr>
      </w:pPr>
      <w:r>
        <w:rPr>
          <w:rFonts w:ascii="Times New Roman" w:hAnsi="Times New Roman"/>
          <w:color w:val="000000"/>
        </w:rPr>
        <w:t xml:space="preserve">is </w:t>
      </w:r>
      <w:r>
        <w:rPr>
          <w:rFonts w:ascii="Times New Roman" w:hAnsi="Times New Roman"/>
          <w:color w:val="000000"/>
        </w:rPr>
        <w:t>a necessity for those who plan to conduct their own research.</w:t>
      </w:r>
    </w:p>
    <w:p w:rsidR="00993D70" w:rsidRDefault="00577F10" w:rsidP="00577F10">
      <w:pPr>
        <w:pStyle w:val="BodyText"/>
        <w:numPr>
          <w:ilvl w:val="0"/>
          <w:numId w:val="1"/>
        </w:numPr>
        <w:tabs>
          <w:tab w:val="left" w:pos="0"/>
        </w:tabs>
        <w:spacing w:before="120" w:after="0" w:line="240" w:lineRule="auto"/>
        <w:rPr>
          <w:rFonts w:ascii="Times New Roman" w:hAnsi="Times New Roman"/>
          <w:color w:val="000000"/>
        </w:rPr>
      </w:pPr>
      <w:r>
        <w:rPr>
          <w:rFonts w:ascii="Times New Roman" w:hAnsi="Times New Roman"/>
          <w:color w:val="000000"/>
        </w:rPr>
        <w:t>will enhance the resumes of those who apply to graduate school.</w:t>
      </w:r>
    </w:p>
    <w:p w:rsidR="00993D70" w:rsidRDefault="00577F10" w:rsidP="00577F10">
      <w:pPr>
        <w:pStyle w:val="BodyText"/>
        <w:numPr>
          <w:ilvl w:val="0"/>
          <w:numId w:val="1"/>
        </w:numPr>
        <w:tabs>
          <w:tab w:val="left" w:pos="0"/>
        </w:tabs>
        <w:spacing w:before="120" w:after="0" w:line="240" w:lineRule="auto"/>
        <w:rPr>
          <w:rFonts w:ascii="Times New Roman" w:hAnsi="Times New Roman"/>
          <w:color w:val="000000"/>
        </w:rPr>
      </w:pPr>
      <w:r>
        <w:rPr>
          <w:rFonts w:ascii="Times New Roman" w:hAnsi="Times New Roman"/>
          <w:color w:val="000000"/>
        </w:rPr>
        <w:t>will make clear the scientific foundation of sociology and other social sciences.</w:t>
      </w:r>
    </w:p>
    <w:p w:rsidR="00993D70" w:rsidRDefault="00577F10" w:rsidP="00577F10">
      <w:pPr>
        <w:pStyle w:val="BodyText"/>
        <w:numPr>
          <w:ilvl w:val="0"/>
          <w:numId w:val="1"/>
        </w:numPr>
        <w:tabs>
          <w:tab w:val="left" w:pos="0"/>
        </w:tabs>
        <w:spacing w:before="120" w:after="0" w:line="240" w:lineRule="auto"/>
        <w:rPr>
          <w:rFonts w:ascii="Times New Roman" w:hAnsi="Times New Roman"/>
          <w:color w:val="000000"/>
        </w:rPr>
      </w:pPr>
      <w:r>
        <w:rPr>
          <w:rFonts w:ascii="Times New Roman" w:hAnsi="Times New Roman"/>
          <w:color w:val="000000"/>
        </w:rPr>
        <w:t xml:space="preserve">can benefit you as both a consumer and producer </w:t>
      </w:r>
      <w:r>
        <w:rPr>
          <w:rFonts w:ascii="Times New Roman" w:hAnsi="Times New Roman"/>
          <w:color w:val="000000"/>
        </w:rPr>
        <w:t>of research evidence.*</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2. What do the textbook authors suggest about using the website </w:t>
      </w:r>
      <w:r>
        <w:rPr>
          <w:rFonts w:ascii="Times New Roman" w:hAnsi="Times New Roman"/>
          <w:i/>
          <w:color w:val="000000"/>
        </w:rPr>
        <w:t>Ratemyprofessors.com</w:t>
      </w:r>
      <w:r>
        <w:rPr>
          <w:rFonts w:ascii="Times New Roman" w:hAnsi="Times New Roman"/>
          <w:color w:val="000000"/>
        </w:rPr>
        <w:t> to get information about a professor?</w:t>
      </w:r>
    </w:p>
    <w:p w:rsidR="00993D70" w:rsidRDefault="00577F10" w:rsidP="00577F10">
      <w:pPr>
        <w:pStyle w:val="BodyText"/>
        <w:numPr>
          <w:ilvl w:val="0"/>
          <w:numId w:val="2"/>
        </w:numPr>
        <w:tabs>
          <w:tab w:val="left" w:pos="0"/>
        </w:tabs>
        <w:spacing w:before="120" w:after="0" w:line="240" w:lineRule="auto"/>
        <w:rPr>
          <w:rFonts w:ascii="Times New Roman" w:hAnsi="Times New Roman"/>
          <w:color w:val="000000"/>
        </w:rPr>
      </w:pPr>
      <w:r>
        <w:rPr>
          <w:rFonts w:ascii="Times New Roman" w:hAnsi="Times New Roman"/>
          <w:color w:val="000000"/>
        </w:rPr>
        <w:t>Though limited, it is as useful as any other source of information.</w:t>
      </w:r>
    </w:p>
    <w:p w:rsidR="00993D70" w:rsidRDefault="00577F10" w:rsidP="00577F10">
      <w:pPr>
        <w:pStyle w:val="BodyText"/>
        <w:numPr>
          <w:ilvl w:val="0"/>
          <w:numId w:val="2"/>
        </w:numPr>
        <w:tabs>
          <w:tab w:val="left" w:pos="0"/>
        </w:tabs>
        <w:spacing w:before="120" w:after="0" w:line="240" w:lineRule="auto"/>
        <w:rPr>
          <w:rFonts w:ascii="Times New Roman" w:hAnsi="Times New Roman"/>
          <w:color w:val="000000"/>
        </w:rPr>
      </w:pPr>
      <w:r>
        <w:rPr>
          <w:rFonts w:ascii="Times New Roman" w:hAnsi="Times New Roman"/>
          <w:color w:val="000000"/>
        </w:rPr>
        <w:t>It is an untrustworthy source of informati</w:t>
      </w:r>
      <w:r>
        <w:rPr>
          <w:rFonts w:ascii="Times New Roman" w:hAnsi="Times New Roman"/>
          <w:color w:val="000000"/>
        </w:rPr>
        <w:t>on.*</w:t>
      </w:r>
    </w:p>
    <w:p w:rsidR="00993D70" w:rsidRDefault="00577F10" w:rsidP="00577F10">
      <w:pPr>
        <w:pStyle w:val="BodyText"/>
        <w:numPr>
          <w:ilvl w:val="0"/>
          <w:numId w:val="2"/>
        </w:numPr>
        <w:tabs>
          <w:tab w:val="left" w:pos="0"/>
        </w:tabs>
        <w:spacing w:before="120" w:after="0" w:line="240" w:lineRule="auto"/>
        <w:rPr>
          <w:rFonts w:ascii="Times New Roman" w:hAnsi="Times New Roman"/>
          <w:color w:val="000000"/>
        </w:rPr>
      </w:pPr>
      <w:r>
        <w:rPr>
          <w:rFonts w:ascii="Times New Roman" w:hAnsi="Times New Roman"/>
          <w:color w:val="000000"/>
        </w:rPr>
        <w:t>Its ratings provide an objective and valid source of information.</w:t>
      </w:r>
    </w:p>
    <w:p w:rsidR="00993D70" w:rsidRDefault="00577F10" w:rsidP="00577F10">
      <w:pPr>
        <w:pStyle w:val="BodyText"/>
        <w:numPr>
          <w:ilvl w:val="0"/>
          <w:numId w:val="2"/>
        </w:numPr>
        <w:tabs>
          <w:tab w:val="left" w:pos="0"/>
        </w:tabs>
        <w:spacing w:before="120" w:after="0" w:line="240" w:lineRule="auto"/>
        <w:rPr>
          <w:rFonts w:ascii="Times New Roman" w:hAnsi="Times New Roman"/>
          <w:color w:val="000000"/>
        </w:rPr>
      </w:pPr>
      <w:r>
        <w:rPr>
          <w:rFonts w:ascii="Times New Roman" w:hAnsi="Times New Roman"/>
          <w:color w:val="000000"/>
        </w:rPr>
        <w:t>Its reliability depends on whether a professor is rated by a large enough sample of students.</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 xml:space="preserve">3. One media report of </w:t>
      </w:r>
      <w:proofErr w:type="spellStart"/>
      <w:r>
        <w:rPr>
          <w:rFonts w:ascii="Times New Roman" w:hAnsi="Times New Roman"/>
          <w:color w:val="000000"/>
        </w:rPr>
        <w:t>Karpinski’s</w:t>
      </w:r>
      <w:proofErr w:type="spellEnd"/>
      <w:r>
        <w:rPr>
          <w:rFonts w:ascii="Times New Roman" w:hAnsi="Times New Roman"/>
          <w:color w:val="000000"/>
        </w:rPr>
        <w:t xml:space="preserve"> study of Facebook use and grades used the following head</w:t>
      </w:r>
      <w:r>
        <w:rPr>
          <w:rFonts w:ascii="Times New Roman" w:hAnsi="Times New Roman"/>
          <w:color w:val="000000"/>
        </w:rPr>
        <w:t>line: “Sad but true: Using Facebook can lower your GPA.” This headline is misleading because the study</w:t>
      </w:r>
    </w:p>
    <w:p w:rsidR="00993D70" w:rsidRDefault="00577F10" w:rsidP="00577F10">
      <w:pPr>
        <w:pStyle w:val="BodyText"/>
        <w:numPr>
          <w:ilvl w:val="0"/>
          <w:numId w:val="3"/>
        </w:numPr>
        <w:tabs>
          <w:tab w:val="left" w:pos="0"/>
        </w:tabs>
        <w:spacing w:before="120" w:after="0" w:line="240" w:lineRule="auto"/>
        <w:rPr>
          <w:rFonts w:ascii="Times New Roman" w:hAnsi="Times New Roman"/>
          <w:color w:val="000000"/>
        </w:rPr>
      </w:pPr>
      <w:r>
        <w:rPr>
          <w:rFonts w:ascii="Times New Roman" w:hAnsi="Times New Roman"/>
          <w:color w:val="000000"/>
        </w:rPr>
        <w:t>showed that Facebook use is only a problem for first-year students.</w:t>
      </w:r>
    </w:p>
    <w:p w:rsidR="00993D70" w:rsidRDefault="00577F10" w:rsidP="00577F10">
      <w:pPr>
        <w:pStyle w:val="BodyText"/>
        <w:numPr>
          <w:ilvl w:val="0"/>
          <w:numId w:val="3"/>
        </w:numPr>
        <w:tabs>
          <w:tab w:val="left" w:pos="0"/>
        </w:tabs>
        <w:spacing w:before="120" w:after="0" w:line="240" w:lineRule="auto"/>
        <w:rPr>
          <w:rFonts w:ascii="Times New Roman" w:hAnsi="Times New Roman"/>
          <w:color w:val="000000"/>
        </w:rPr>
      </w:pPr>
      <w:r>
        <w:rPr>
          <w:rFonts w:ascii="Times New Roman" w:hAnsi="Times New Roman"/>
          <w:color w:val="000000"/>
        </w:rPr>
        <w:t>merely showed an association between Facebook use and poor grades.*</w:t>
      </w:r>
    </w:p>
    <w:p w:rsidR="00993D70" w:rsidRDefault="00577F10" w:rsidP="00577F10">
      <w:pPr>
        <w:pStyle w:val="BodyText"/>
        <w:numPr>
          <w:ilvl w:val="0"/>
          <w:numId w:val="3"/>
        </w:numPr>
        <w:tabs>
          <w:tab w:val="left" w:pos="0"/>
        </w:tabs>
        <w:spacing w:before="120" w:after="0" w:line="240" w:lineRule="auto"/>
        <w:rPr>
          <w:rFonts w:ascii="Times New Roman" w:hAnsi="Times New Roman"/>
          <w:color w:val="000000"/>
        </w:rPr>
      </w:pPr>
      <w:r>
        <w:rPr>
          <w:rFonts w:ascii="Times New Roman" w:hAnsi="Times New Roman"/>
          <w:color w:val="000000"/>
        </w:rPr>
        <w:t>was limited to st</w:t>
      </w:r>
      <w:r>
        <w:rPr>
          <w:rFonts w:ascii="Times New Roman" w:hAnsi="Times New Roman"/>
          <w:color w:val="000000"/>
        </w:rPr>
        <w:t>udents on Facebook.</w:t>
      </w:r>
    </w:p>
    <w:p w:rsidR="00993D70" w:rsidRDefault="00577F10" w:rsidP="00577F10">
      <w:pPr>
        <w:pStyle w:val="BodyText"/>
        <w:numPr>
          <w:ilvl w:val="0"/>
          <w:numId w:val="3"/>
        </w:numPr>
        <w:tabs>
          <w:tab w:val="left" w:pos="0"/>
        </w:tabs>
        <w:spacing w:before="120" w:after="0" w:line="240" w:lineRule="auto"/>
        <w:rPr>
          <w:rFonts w:ascii="Times New Roman" w:hAnsi="Times New Roman"/>
          <w:color w:val="000000"/>
        </w:rPr>
      </w:pPr>
      <w:r>
        <w:rPr>
          <w:rFonts w:ascii="Times New Roman" w:hAnsi="Times New Roman"/>
          <w:color w:val="000000"/>
        </w:rPr>
        <w:t>found a causal relationship only for humanities and social science students.</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4. In general, developing measures is part of which step in the research process?</w:t>
      </w:r>
    </w:p>
    <w:p w:rsidR="00993D70" w:rsidRDefault="00577F10" w:rsidP="00577F10">
      <w:pPr>
        <w:pStyle w:val="BodyText"/>
        <w:numPr>
          <w:ilvl w:val="0"/>
          <w:numId w:val="4"/>
        </w:numPr>
        <w:tabs>
          <w:tab w:val="left" w:pos="0"/>
        </w:tabs>
        <w:spacing w:before="120" w:after="0" w:line="240" w:lineRule="auto"/>
        <w:rPr>
          <w:rFonts w:ascii="Times New Roman" w:hAnsi="Times New Roman"/>
          <w:color w:val="000000"/>
        </w:rPr>
      </w:pPr>
      <w:r>
        <w:rPr>
          <w:rFonts w:ascii="Times New Roman" w:hAnsi="Times New Roman"/>
          <w:color w:val="000000"/>
        </w:rPr>
        <w:t>formulating a research question</w:t>
      </w:r>
    </w:p>
    <w:p w:rsidR="00993D70" w:rsidRDefault="00577F10" w:rsidP="00577F10">
      <w:pPr>
        <w:pStyle w:val="BodyText"/>
        <w:numPr>
          <w:ilvl w:val="0"/>
          <w:numId w:val="4"/>
        </w:numPr>
        <w:tabs>
          <w:tab w:val="left" w:pos="0"/>
        </w:tabs>
        <w:spacing w:before="120" w:after="0" w:line="240" w:lineRule="auto"/>
        <w:rPr>
          <w:rFonts w:ascii="Times New Roman" w:hAnsi="Times New Roman"/>
          <w:color w:val="000000"/>
        </w:rPr>
      </w:pPr>
      <w:r>
        <w:rPr>
          <w:rFonts w:ascii="Times New Roman" w:hAnsi="Times New Roman"/>
          <w:color w:val="000000"/>
        </w:rPr>
        <w:t>preparation of a research design*</w:t>
      </w:r>
    </w:p>
    <w:p w:rsidR="00993D70" w:rsidRDefault="00577F10" w:rsidP="00577F10">
      <w:pPr>
        <w:pStyle w:val="BodyText"/>
        <w:numPr>
          <w:ilvl w:val="0"/>
          <w:numId w:val="4"/>
        </w:numPr>
        <w:tabs>
          <w:tab w:val="left" w:pos="0"/>
        </w:tabs>
        <w:spacing w:before="120" w:after="0" w:line="240" w:lineRule="auto"/>
        <w:rPr>
          <w:rFonts w:ascii="Times New Roman" w:hAnsi="Times New Roman"/>
          <w:color w:val="000000"/>
        </w:rPr>
      </w:pPr>
      <w:r>
        <w:rPr>
          <w:rFonts w:ascii="Times New Roman" w:hAnsi="Times New Roman"/>
          <w:color w:val="000000"/>
        </w:rPr>
        <w:t xml:space="preserve">data </w:t>
      </w:r>
      <w:r>
        <w:rPr>
          <w:rFonts w:ascii="Times New Roman" w:hAnsi="Times New Roman"/>
          <w:color w:val="000000"/>
        </w:rPr>
        <w:t>collection</w:t>
      </w:r>
    </w:p>
    <w:p w:rsidR="00993D70" w:rsidRDefault="00577F10" w:rsidP="00577F10">
      <w:pPr>
        <w:pStyle w:val="BodyText"/>
        <w:numPr>
          <w:ilvl w:val="0"/>
          <w:numId w:val="4"/>
        </w:numPr>
        <w:tabs>
          <w:tab w:val="left" w:pos="0"/>
        </w:tabs>
        <w:spacing w:before="120" w:after="0" w:line="240" w:lineRule="auto"/>
        <w:rPr>
          <w:rFonts w:ascii="Times New Roman" w:hAnsi="Times New Roman"/>
          <w:color w:val="000000"/>
        </w:rPr>
      </w:pPr>
      <w:r>
        <w:rPr>
          <w:rFonts w:ascii="Times New Roman" w:hAnsi="Times New Roman"/>
          <w:color w:val="000000"/>
        </w:rPr>
        <w:t>data analysis and interpretation</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 xml:space="preserve">5. To assess racial discrimination in the labor market, a researcher sends resumes to help-wanted ads in the newspaper. She assigns African American–sounding names to half the resumes and white-sounding names to </w:t>
      </w:r>
      <w:r>
        <w:rPr>
          <w:rFonts w:ascii="Times New Roman" w:hAnsi="Times New Roman"/>
          <w:color w:val="000000"/>
        </w:rPr>
        <w:t>the other half; then she records whether each job applicant was called back for an interview. This is an example of</w:t>
      </w:r>
    </w:p>
    <w:p w:rsidR="00993D70" w:rsidRDefault="00577F10" w:rsidP="00577F10">
      <w:pPr>
        <w:pStyle w:val="BodyText"/>
        <w:numPr>
          <w:ilvl w:val="0"/>
          <w:numId w:val="5"/>
        </w:numPr>
        <w:tabs>
          <w:tab w:val="left" w:pos="0"/>
        </w:tabs>
        <w:spacing w:before="120" w:after="0" w:line="240" w:lineRule="auto"/>
        <w:rPr>
          <w:rFonts w:ascii="Times New Roman" w:hAnsi="Times New Roman"/>
          <w:color w:val="000000"/>
        </w:rPr>
      </w:pPr>
      <w:r>
        <w:rPr>
          <w:rFonts w:ascii="Times New Roman" w:hAnsi="Times New Roman"/>
          <w:color w:val="000000"/>
        </w:rPr>
        <w:t>an experiment.*</w:t>
      </w:r>
    </w:p>
    <w:p w:rsidR="00993D70" w:rsidRDefault="00577F10" w:rsidP="00577F10">
      <w:pPr>
        <w:pStyle w:val="BodyText"/>
        <w:numPr>
          <w:ilvl w:val="0"/>
          <w:numId w:val="5"/>
        </w:numPr>
        <w:tabs>
          <w:tab w:val="left" w:pos="0"/>
        </w:tabs>
        <w:spacing w:before="120" w:after="0" w:line="240" w:lineRule="auto"/>
        <w:rPr>
          <w:rFonts w:ascii="Times New Roman" w:hAnsi="Times New Roman"/>
          <w:color w:val="000000"/>
        </w:rPr>
      </w:pPr>
      <w:r>
        <w:rPr>
          <w:rFonts w:ascii="Times New Roman" w:hAnsi="Times New Roman"/>
          <w:color w:val="000000"/>
        </w:rPr>
        <w:t>a survey.</w:t>
      </w:r>
    </w:p>
    <w:p w:rsidR="00993D70" w:rsidRDefault="00577F10" w:rsidP="00577F10">
      <w:pPr>
        <w:pStyle w:val="BodyText"/>
        <w:numPr>
          <w:ilvl w:val="0"/>
          <w:numId w:val="5"/>
        </w:numPr>
        <w:tabs>
          <w:tab w:val="left" w:pos="0"/>
        </w:tabs>
        <w:spacing w:before="120" w:after="0" w:line="240" w:lineRule="auto"/>
        <w:rPr>
          <w:rFonts w:ascii="Times New Roman" w:hAnsi="Times New Roman"/>
          <w:color w:val="000000"/>
        </w:rPr>
      </w:pPr>
      <w:r>
        <w:rPr>
          <w:rFonts w:ascii="Times New Roman" w:hAnsi="Times New Roman"/>
          <w:color w:val="000000"/>
        </w:rPr>
        <w:t>qualitative research.</w:t>
      </w:r>
    </w:p>
    <w:p w:rsidR="00993D70" w:rsidRDefault="00577F10" w:rsidP="00577F10">
      <w:pPr>
        <w:pStyle w:val="BodyText"/>
        <w:numPr>
          <w:ilvl w:val="0"/>
          <w:numId w:val="5"/>
        </w:numPr>
        <w:tabs>
          <w:tab w:val="left" w:pos="0"/>
        </w:tabs>
        <w:spacing w:before="120" w:after="0" w:line="240" w:lineRule="auto"/>
        <w:rPr>
          <w:rFonts w:ascii="Times New Roman" w:hAnsi="Times New Roman"/>
          <w:color w:val="000000"/>
        </w:rPr>
      </w:pPr>
      <w:r>
        <w:rPr>
          <w:rFonts w:ascii="Times New Roman" w:hAnsi="Times New Roman"/>
          <w:color w:val="000000"/>
        </w:rPr>
        <w:t>the use of existing data.</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lastRenderedPageBreak/>
        <w:t>6. With this approach, researchers observe people’s behavior after</w:t>
      </w:r>
      <w:r>
        <w:rPr>
          <w:rFonts w:ascii="Times New Roman" w:hAnsi="Times New Roman"/>
          <w:color w:val="000000"/>
        </w:rPr>
        <w:t xml:space="preserve"> they systematically introduce changes into the environment.</w:t>
      </w:r>
    </w:p>
    <w:p w:rsidR="00993D70" w:rsidRDefault="00577F10" w:rsidP="00577F10">
      <w:pPr>
        <w:pStyle w:val="BodyText"/>
        <w:numPr>
          <w:ilvl w:val="0"/>
          <w:numId w:val="6"/>
        </w:numPr>
        <w:tabs>
          <w:tab w:val="left" w:pos="0"/>
        </w:tabs>
        <w:spacing w:before="120" w:after="0" w:line="240" w:lineRule="auto"/>
        <w:rPr>
          <w:rFonts w:ascii="Times New Roman" w:hAnsi="Times New Roman"/>
          <w:color w:val="000000"/>
        </w:rPr>
      </w:pPr>
      <w:r>
        <w:rPr>
          <w:rFonts w:ascii="Times New Roman" w:hAnsi="Times New Roman"/>
          <w:color w:val="000000"/>
        </w:rPr>
        <w:t>experiments*</w:t>
      </w:r>
    </w:p>
    <w:p w:rsidR="00993D70" w:rsidRDefault="00577F10" w:rsidP="00577F10">
      <w:pPr>
        <w:pStyle w:val="BodyText"/>
        <w:numPr>
          <w:ilvl w:val="0"/>
          <w:numId w:val="6"/>
        </w:numPr>
        <w:tabs>
          <w:tab w:val="left" w:pos="0"/>
        </w:tabs>
        <w:spacing w:before="120" w:after="0" w:line="240" w:lineRule="auto"/>
        <w:rPr>
          <w:rFonts w:ascii="Times New Roman" w:hAnsi="Times New Roman"/>
          <w:color w:val="000000"/>
        </w:rPr>
      </w:pPr>
      <w:r>
        <w:rPr>
          <w:rFonts w:ascii="Times New Roman" w:hAnsi="Times New Roman"/>
          <w:color w:val="000000"/>
        </w:rPr>
        <w:t>surveys</w:t>
      </w:r>
    </w:p>
    <w:p w:rsidR="00993D70" w:rsidRDefault="00577F10" w:rsidP="00577F10">
      <w:pPr>
        <w:pStyle w:val="BodyText"/>
        <w:numPr>
          <w:ilvl w:val="0"/>
          <w:numId w:val="6"/>
        </w:numPr>
        <w:tabs>
          <w:tab w:val="left" w:pos="0"/>
        </w:tabs>
        <w:spacing w:before="120" w:after="0" w:line="240" w:lineRule="auto"/>
        <w:rPr>
          <w:rFonts w:ascii="Times New Roman" w:hAnsi="Times New Roman"/>
          <w:color w:val="000000"/>
        </w:rPr>
      </w:pPr>
      <w:r>
        <w:rPr>
          <w:rFonts w:ascii="Times New Roman" w:hAnsi="Times New Roman"/>
          <w:color w:val="000000"/>
        </w:rPr>
        <w:t>qualitative research</w:t>
      </w:r>
    </w:p>
    <w:p w:rsidR="00993D70" w:rsidRDefault="00577F10" w:rsidP="00577F10">
      <w:pPr>
        <w:pStyle w:val="BodyText"/>
        <w:numPr>
          <w:ilvl w:val="0"/>
          <w:numId w:val="6"/>
        </w:numPr>
        <w:tabs>
          <w:tab w:val="left" w:pos="0"/>
        </w:tabs>
        <w:spacing w:before="120" w:after="0" w:line="240" w:lineRule="auto"/>
        <w:rPr>
          <w:rFonts w:ascii="Times New Roman" w:hAnsi="Times New Roman"/>
          <w:color w:val="000000"/>
        </w:rPr>
      </w:pPr>
      <w:r>
        <w:rPr>
          <w:rFonts w:ascii="Times New Roman" w:hAnsi="Times New Roman"/>
          <w:color w:val="000000"/>
        </w:rPr>
        <w:t>use of existing data</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7. With this approach, researchers focus on what people say as opposed to what they do.</w:t>
      </w:r>
    </w:p>
    <w:p w:rsidR="00993D70" w:rsidRDefault="00577F10" w:rsidP="00577F10">
      <w:pPr>
        <w:pStyle w:val="BodyText"/>
        <w:numPr>
          <w:ilvl w:val="0"/>
          <w:numId w:val="7"/>
        </w:numPr>
        <w:tabs>
          <w:tab w:val="left" w:pos="0"/>
        </w:tabs>
        <w:spacing w:before="120" w:after="0" w:line="240" w:lineRule="auto"/>
        <w:rPr>
          <w:rFonts w:ascii="Times New Roman" w:hAnsi="Times New Roman"/>
          <w:color w:val="000000"/>
        </w:rPr>
      </w:pPr>
      <w:r>
        <w:rPr>
          <w:rFonts w:ascii="Times New Roman" w:hAnsi="Times New Roman"/>
          <w:color w:val="000000"/>
        </w:rPr>
        <w:t>experiments</w:t>
      </w:r>
    </w:p>
    <w:p w:rsidR="00993D70" w:rsidRDefault="00577F10" w:rsidP="00577F10">
      <w:pPr>
        <w:pStyle w:val="BodyText"/>
        <w:numPr>
          <w:ilvl w:val="0"/>
          <w:numId w:val="7"/>
        </w:numPr>
        <w:tabs>
          <w:tab w:val="left" w:pos="0"/>
        </w:tabs>
        <w:spacing w:before="120" w:after="0" w:line="240" w:lineRule="auto"/>
        <w:rPr>
          <w:rFonts w:ascii="Times New Roman" w:hAnsi="Times New Roman"/>
          <w:color w:val="000000"/>
        </w:rPr>
      </w:pPr>
      <w:r>
        <w:rPr>
          <w:rFonts w:ascii="Times New Roman" w:hAnsi="Times New Roman"/>
          <w:color w:val="000000"/>
        </w:rPr>
        <w:t>surveys*</w:t>
      </w:r>
    </w:p>
    <w:p w:rsidR="00993D70" w:rsidRDefault="00577F10" w:rsidP="00577F10">
      <w:pPr>
        <w:pStyle w:val="BodyText"/>
        <w:numPr>
          <w:ilvl w:val="0"/>
          <w:numId w:val="7"/>
        </w:numPr>
        <w:tabs>
          <w:tab w:val="left" w:pos="0"/>
        </w:tabs>
        <w:spacing w:before="120" w:after="0" w:line="240" w:lineRule="auto"/>
        <w:rPr>
          <w:rFonts w:ascii="Times New Roman" w:hAnsi="Times New Roman"/>
          <w:color w:val="000000"/>
        </w:rPr>
      </w:pPr>
      <w:r>
        <w:rPr>
          <w:rFonts w:ascii="Times New Roman" w:hAnsi="Times New Roman"/>
          <w:color w:val="000000"/>
        </w:rPr>
        <w:t>qualitative research</w:t>
      </w:r>
    </w:p>
    <w:p w:rsidR="00993D70" w:rsidRDefault="00577F10" w:rsidP="00577F10">
      <w:pPr>
        <w:pStyle w:val="BodyText"/>
        <w:numPr>
          <w:ilvl w:val="0"/>
          <w:numId w:val="7"/>
        </w:numPr>
        <w:tabs>
          <w:tab w:val="left" w:pos="0"/>
        </w:tabs>
        <w:spacing w:before="120" w:after="0" w:line="240" w:lineRule="auto"/>
        <w:rPr>
          <w:rFonts w:ascii="Times New Roman" w:hAnsi="Times New Roman"/>
          <w:color w:val="000000"/>
        </w:rPr>
      </w:pPr>
      <w:r>
        <w:rPr>
          <w:rFonts w:ascii="Times New Roman" w:hAnsi="Times New Roman"/>
          <w:color w:val="000000"/>
        </w:rPr>
        <w:t>use of existing data</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8. Which basic approach may involve field research or in-depth interviews?</w:t>
      </w:r>
    </w:p>
    <w:p w:rsidR="00993D70" w:rsidRDefault="00577F10" w:rsidP="00577F10">
      <w:pPr>
        <w:pStyle w:val="BodyText"/>
        <w:numPr>
          <w:ilvl w:val="0"/>
          <w:numId w:val="8"/>
        </w:numPr>
        <w:tabs>
          <w:tab w:val="left" w:pos="0"/>
        </w:tabs>
        <w:spacing w:before="120" w:after="0" w:line="240" w:lineRule="auto"/>
        <w:rPr>
          <w:rFonts w:ascii="Times New Roman" w:hAnsi="Times New Roman"/>
          <w:color w:val="000000"/>
        </w:rPr>
      </w:pPr>
      <w:r>
        <w:rPr>
          <w:rFonts w:ascii="Times New Roman" w:hAnsi="Times New Roman"/>
          <w:color w:val="000000"/>
        </w:rPr>
        <w:t>experiments</w:t>
      </w:r>
    </w:p>
    <w:p w:rsidR="00993D70" w:rsidRDefault="00577F10" w:rsidP="00577F10">
      <w:pPr>
        <w:pStyle w:val="BodyText"/>
        <w:numPr>
          <w:ilvl w:val="0"/>
          <w:numId w:val="8"/>
        </w:numPr>
        <w:tabs>
          <w:tab w:val="left" w:pos="0"/>
        </w:tabs>
        <w:spacing w:before="120" w:after="0" w:line="240" w:lineRule="auto"/>
        <w:rPr>
          <w:rFonts w:ascii="Times New Roman" w:hAnsi="Times New Roman"/>
          <w:color w:val="000000"/>
        </w:rPr>
      </w:pPr>
      <w:r>
        <w:rPr>
          <w:rFonts w:ascii="Times New Roman" w:hAnsi="Times New Roman"/>
          <w:color w:val="000000"/>
        </w:rPr>
        <w:t>surveys</w:t>
      </w:r>
    </w:p>
    <w:p w:rsidR="00993D70" w:rsidRDefault="00577F10" w:rsidP="00577F10">
      <w:pPr>
        <w:pStyle w:val="BodyText"/>
        <w:numPr>
          <w:ilvl w:val="0"/>
          <w:numId w:val="8"/>
        </w:numPr>
        <w:tabs>
          <w:tab w:val="left" w:pos="0"/>
        </w:tabs>
        <w:spacing w:before="120" w:after="0" w:line="240" w:lineRule="auto"/>
        <w:rPr>
          <w:rFonts w:ascii="Times New Roman" w:hAnsi="Times New Roman"/>
          <w:color w:val="000000"/>
        </w:rPr>
      </w:pPr>
      <w:r>
        <w:rPr>
          <w:rFonts w:ascii="Times New Roman" w:hAnsi="Times New Roman"/>
          <w:color w:val="000000"/>
        </w:rPr>
        <w:t>qualitative research*</w:t>
      </w:r>
    </w:p>
    <w:p w:rsidR="00993D70" w:rsidRDefault="00577F10" w:rsidP="00577F10">
      <w:pPr>
        <w:pStyle w:val="BodyText"/>
        <w:numPr>
          <w:ilvl w:val="0"/>
          <w:numId w:val="8"/>
        </w:numPr>
        <w:tabs>
          <w:tab w:val="left" w:pos="0"/>
        </w:tabs>
        <w:spacing w:before="120" w:after="0" w:line="240" w:lineRule="auto"/>
        <w:rPr>
          <w:rFonts w:ascii="Times New Roman" w:hAnsi="Times New Roman"/>
          <w:color w:val="000000"/>
        </w:rPr>
      </w:pPr>
      <w:r>
        <w:rPr>
          <w:rFonts w:ascii="Times New Roman" w:hAnsi="Times New Roman"/>
          <w:color w:val="000000"/>
        </w:rPr>
        <w:t>use of existing data</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 xml:space="preserve">9. Assessing the effect of the 9/11 attacks on helping others by using the records of the </w:t>
      </w:r>
      <w:r>
        <w:rPr>
          <w:rFonts w:ascii="Times New Roman" w:hAnsi="Times New Roman"/>
          <w:color w:val="000000"/>
        </w:rPr>
        <w:t>Salvation Army to chart donations before and after the attacks is an example of</w:t>
      </w:r>
    </w:p>
    <w:p w:rsidR="00993D70" w:rsidRDefault="00577F10" w:rsidP="00577F10">
      <w:pPr>
        <w:pStyle w:val="BodyText"/>
        <w:numPr>
          <w:ilvl w:val="0"/>
          <w:numId w:val="9"/>
        </w:numPr>
        <w:tabs>
          <w:tab w:val="left" w:pos="0"/>
        </w:tabs>
        <w:spacing w:before="120" w:after="0" w:line="240" w:lineRule="auto"/>
        <w:rPr>
          <w:rFonts w:ascii="Times New Roman" w:hAnsi="Times New Roman"/>
          <w:color w:val="000000"/>
        </w:rPr>
      </w:pPr>
      <w:r>
        <w:rPr>
          <w:rFonts w:ascii="Times New Roman" w:hAnsi="Times New Roman"/>
          <w:color w:val="000000"/>
        </w:rPr>
        <w:t>an experiment.</w:t>
      </w:r>
    </w:p>
    <w:p w:rsidR="00993D70" w:rsidRDefault="00577F10" w:rsidP="00577F10">
      <w:pPr>
        <w:pStyle w:val="BodyText"/>
        <w:numPr>
          <w:ilvl w:val="0"/>
          <w:numId w:val="9"/>
        </w:numPr>
        <w:tabs>
          <w:tab w:val="left" w:pos="0"/>
        </w:tabs>
        <w:spacing w:before="120" w:after="0" w:line="240" w:lineRule="auto"/>
        <w:rPr>
          <w:rFonts w:ascii="Times New Roman" w:hAnsi="Times New Roman"/>
          <w:color w:val="000000"/>
        </w:rPr>
      </w:pPr>
      <w:r>
        <w:rPr>
          <w:rFonts w:ascii="Times New Roman" w:hAnsi="Times New Roman"/>
          <w:color w:val="000000"/>
        </w:rPr>
        <w:t>a survey.</w:t>
      </w:r>
    </w:p>
    <w:p w:rsidR="00993D70" w:rsidRDefault="00577F10" w:rsidP="00577F10">
      <w:pPr>
        <w:pStyle w:val="BodyText"/>
        <w:numPr>
          <w:ilvl w:val="0"/>
          <w:numId w:val="9"/>
        </w:numPr>
        <w:tabs>
          <w:tab w:val="left" w:pos="0"/>
        </w:tabs>
        <w:spacing w:before="120" w:after="0" w:line="240" w:lineRule="auto"/>
        <w:rPr>
          <w:rFonts w:ascii="Times New Roman" w:hAnsi="Times New Roman"/>
          <w:color w:val="000000"/>
        </w:rPr>
      </w:pPr>
      <w:r>
        <w:rPr>
          <w:rFonts w:ascii="Times New Roman" w:hAnsi="Times New Roman"/>
          <w:color w:val="000000"/>
        </w:rPr>
        <w:t>qualitative research.</w:t>
      </w:r>
    </w:p>
    <w:p w:rsidR="00993D70" w:rsidRDefault="00577F10" w:rsidP="00577F10">
      <w:pPr>
        <w:pStyle w:val="BodyText"/>
        <w:numPr>
          <w:ilvl w:val="0"/>
          <w:numId w:val="9"/>
        </w:numPr>
        <w:tabs>
          <w:tab w:val="left" w:pos="0"/>
        </w:tabs>
        <w:spacing w:before="120" w:after="0" w:line="240" w:lineRule="auto"/>
        <w:rPr>
          <w:rFonts w:ascii="Times New Roman" w:hAnsi="Times New Roman"/>
          <w:color w:val="000000"/>
        </w:rPr>
      </w:pPr>
      <w:r>
        <w:rPr>
          <w:rFonts w:ascii="Times New Roman" w:hAnsi="Times New Roman"/>
          <w:color w:val="000000"/>
        </w:rPr>
        <w:t>the use of existing data.*</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10. Which approach is best suited for studying the past and social change?</w:t>
      </w:r>
    </w:p>
    <w:p w:rsidR="00993D70" w:rsidRDefault="00577F10" w:rsidP="00577F10">
      <w:pPr>
        <w:pStyle w:val="BodyText"/>
        <w:numPr>
          <w:ilvl w:val="0"/>
          <w:numId w:val="10"/>
        </w:numPr>
        <w:tabs>
          <w:tab w:val="left" w:pos="0"/>
        </w:tabs>
        <w:spacing w:before="120" w:after="0" w:line="240" w:lineRule="auto"/>
        <w:rPr>
          <w:rFonts w:ascii="Times New Roman" w:hAnsi="Times New Roman"/>
          <w:color w:val="000000"/>
        </w:rPr>
      </w:pPr>
      <w:r>
        <w:rPr>
          <w:rFonts w:ascii="Times New Roman" w:hAnsi="Times New Roman"/>
          <w:color w:val="000000"/>
        </w:rPr>
        <w:t>experiments</w:t>
      </w:r>
    </w:p>
    <w:p w:rsidR="00993D70" w:rsidRDefault="00577F10" w:rsidP="00577F10">
      <w:pPr>
        <w:pStyle w:val="BodyText"/>
        <w:numPr>
          <w:ilvl w:val="0"/>
          <w:numId w:val="10"/>
        </w:numPr>
        <w:tabs>
          <w:tab w:val="left" w:pos="0"/>
        </w:tabs>
        <w:spacing w:before="120" w:after="0" w:line="240" w:lineRule="auto"/>
        <w:rPr>
          <w:rFonts w:ascii="Times New Roman" w:hAnsi="Times New Roman"/>
          <w:color w:val="000000"/>
        </w:rPr>
      </w:pPr>
      <w:r>
        <w:rPr>
          <w:rFonts w:ascii="Times New Roman" w:hAnsi="Times New Roman"/>
          <w:color w:val="000000"/>
        </w:rPr>
        <w:t>surveys</w:t>
      </w:r>
    </w:p>
    <w:p w:rsidR="00993D70" w:rsidRDefault="00577F10" w:rsidP="00577F10">
      <w:pPr>
        <w:pStyle w:val="BodyText"/>
        <w:numPr>
          <w:ilvl w:val="0"/>
          <w:numId w:val="10"/>
        </w:numPr>
        <w:tabs>
          <w:tab w:val="left" w:pos="0"/>
        </w:tabs>
        <w:spacing w:before="120" w:after="0" w:line="240" w:lineRule="auto"/>
        <w:rPr>
          <w:rFonts w:ascii="Times New Roman" w:hAnsi="Times New Roman"/>
          <w:color w:val="000000"/>
        </w:rPr>
      </w:pPr>
      <w:r>
        <w:rPr>
          <w:rFonts w:ascii="Times New Roman" w:hAnsi="Times New Roman"/>
          <w:color w:val="000000"/>
        </w:rPr>
        <w:t>qualita</w:t>
      </w:r>
      <w:r>
        <w:rPr>
          <w:rFonts w:ascii="Times New Roman" w:hAnsi="Times New Roman"/>
          <w:color w:val="000000"/>
        </w:rPr>
        <w:t>tive research</w:t>
      </w:r>
    </w:p>
    <w:p w:rsidR="00993D70" w:rsidRDefault="00577F10" w:rsidP="00577F10">
      <w:pPr>
        <w:pStyle w:val="BodyText"/>
        <w:numPr>
          <w:ilvl w:val="0"/>
          <w:numId w:val="10"/>
        </w:numPr>
        <w:tabs>
          <w:tab w:val="left" w:pos="0"/>
        </w:tabs>
        <w:spacing w:before="120" w:after="0" w:line="240" w:lineRule="auto"/>
        <w:rPr>
          <w:rFonts w:ascii="Times New Roman" w:hAnsi="Times New Roman"/>
          <w:color w:val="000000"/>
        </w:rPr>
      </w:pPr>
      <w:r>
        <w:rPr>
          <w:rFonts w:ascii="Times New Roman" w:hAnsi="Times New Roman"/>
          <w:color w:val="000000"/>
        </w:rPr>
        <w:t>use of existing data*</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11. According to the text’s discussion of the basic approaches to social research,</w:t>
      </w:r>
    </w:p>
    <w:p w:rsidR="00993D70" w:rsidRDefault="00577F10" w:rsidP="00577F10">
      <w:pPr>
        <w:pStyle w:val="BodyText"/>
        <w:numPr>
          <w:ilvl w:val="0"/>
          <w:numId w:val="11"/>
        </w:numPr>
        <w:tabs>
          <w:tab w:val="left" w:pos="0"/>
        </w:tabs>
        <w:spacing w:before="120" w:after="0" w:line="240" w:lineRule="auto"/>
        <w:rPr>
          <w:rFonts w:ascii="Times New Roman" w:hAnsi="Times New Roman"/>
          <w:color w:val="000000"/>
        </w:rPr>
      </w:pPr>
      <w:r>
        <w:rPr>
          <w:rFonts w:ascii="Times New Roman" w:hAnsi="Times New Roman"/>
          <w:color w:val="000000"/>
        </w:rPr>
        <w:t>some approaches are more scientific than others.</w:t>
      </w:r>
    </w:p>
    <w:p w:rsidR="00993D70" w:rsidRDefault="00577F10" w:rsidP="00577F10">
      <w:pPr>
        <w:pStyle w:val="BodyText"/>
        <w:numPr>
          <w:ilvl w:val="0"/>
          <w:numId w:val="11"/>
        </w:numPr>
        <w:tabs>
          <w:tab w:val="left" w:pos="0"/>
        </w:tabs>
        <w:spacing w:before="120" w:after="0" w:line="240" w:lineRule="auto"/>
        <w:rPr>
          <w:rFonts w:ascii="Times New Roman" w:hAnsi="Times New Roman"/>
          <w:color w:val="000000"/>
        </w:rPr>
      </w:pPr>
      <w:r>
        <w:rPr>
          <w:rFonts w:ascii="Times New Roman" w:hAnsi="Times New Roman"/>
          <w:color w:val="000000"/>
        </w:rPr>
        <w:t>experimentation is the only truly scientific approach to social research.</w:t>
      </w:r>
    </w:p>
    <w:p w:rsidR="00993D70" w:rsidRDefault="00577F10" w:rsidP="00577F10">
      <w:pPr>
        <w:pStyle w:val="BodyText"/>
        <w:numPr>
          <w:ilvl w:val="0"/>
          <w:numId w:val="11"/>
        </w:numPr>
        <w:tabs>
          <w:tab w:val="left" w:pos="0"/>
        </w:tabs>
        <w:spacing w:before="120" w:after="0" w:line="240" w:lineRule="auto"/>
        <w:rPr>
          <w:rFonts w:ascii="Times New Roman" w:hAnsi="Times New Roman"/>
          <w:color w:val="000000"/>
        </w:rPr>
      </w:pPr>
      <w:r>
        <w:rPr>
          <w:rFonts w:ascii="Times New Roman" w:hAnsi="Times New Roman"/>
          <w:color w:val="000000"/>
        </w:rPr>
        <w:t>quantitative a</w:t>
      </w:r>
      <w:r>
        <w:rPr>
          <w:rFonts w:ascii="Times New Roman" w:hAnsi="Times New Roman"/>
          <w:color w:val="000000"/>
        </w:rPr>
        <w:t>pproaches are superior to qualitative approaches.</w:t>
      </w:r>
    </w:p>
    <w:p w:rsidR="00993D70" w:rsidRDefault="00577F10" w:rsidP="00577F10">
      <w:pPr>
        <w:pStyle w:val="BodyText"/>
        <w:numPr>
          <w:ilvl w:val="0"/>
          <w:numId w:val="11"/>
        </w:numPr>
        <w:tabs>
          <w:tab w:val="left" w:pos="0"/>
        </w:tabs>
        <w:spacing w:before="120" w:after="0" w:line="240" w:lineRule="auto"/>
        <w:rPr>
          <w:rFonts w:ascii="Times New Roman" w:hAnsi="Times New Roman"/>
          <w:color w:val="000000"/>
        </w:rPr>
      </w:pPr>
      <w:r>
        <w:rPr>
          <w:rFonts w:ascii="Times New Roman" w:hAnsi="Times New Roman"/>
          <w:color w:val="000000"/>
        </w:rPr>
        <w:t>there are more than two dozen distinctive approaches.</w:t>
      </w:r>
    </w:p>
    <w:p w:rsidR="00993D70" w:rsidRDefault="00577F10" w:rsidP="00577F10">
      <w:pPr>
        <w:pStyle w:val="BodyText"/>
        <w:numPr>
          <w:ilvl w:val="0"/>
          <w:numId w:val="11"/>
        </w:numPr>
        <w:tabs>
          <w:tab w:val="left" w:pos="0"/>
        </w:tabs>
        <w:spacing w:before="120" w:after="0" w:line="240" w:lineRule="auto"/>
        <w:rPr>
          <w:rFonts w:ascii="Times New Roman" w:hAnsi="Times New Roman"/>
          <w:color w:val="000000"/>
        </w:rPr>
      </w:pPr>
      <w:r>
        <w:rPr>
          <w:rFonts w:ascii="Times New Roman" w:hAnsi="Times New Roman"/>
          <w:color w:val="000000"/>
        </w:rPr>
        <w:t>each approach has its own strengths and weaknesses.*</w:t>
      </w:r>
    </w:p>
    <w:p w:rsidR="00993D70" w:rsidRDefault="00577F10" w:rsidP="00577F10">
      <w:pPr>
        <w:pStyle w:val="Heading4"/>
        <w:spacing w:after="0"/>
        <w:rPr>
          <w:rFonts w:ascii="Times New Roman" w:hAnsi="Times New Roman"/>
          <w:color w:val="000000"/>
        </w:rPr>
      </w:pPr>
      <w:r>
        <w:rPr>
          <w:rFonts w:ascii="Times New Roman" w:hAnsi="Times New Roman"/>
          <w:color w:val="000000"/>
        </w:rPr>
        <w:lastRenderedPageBreak/>
        <w:t>True and False</w:t>
      </w:r>
    </w:p>
    <w:p w:rsidR="00993D70" w:rsidRDefault="00577F10" w:rsidP="00577F10">
      <w:pPr>
        <w:pStyle w:val="BodyText"/>
        <w:spacing w:before="120" w:after="0" w:line="240" w:lineRule="auto"/>
        <w:rPr>
          <w:rFonts w:ascii="Times New Roman" w:hAnsi="Times New Roman"/>
        </w:rPr>
      </w:pPr>
      <w:r>
        <w:rPr>
          <w:rFonts w:ascii="Times New Roman" w:hAnsi="Times New Roman"/>
          <w:color w:val="000000"/>
        </w:rPr>
        <w:t xml:space="preserve">T F* 1. An association between two phenomena (such as Facebook use and grades) </w:t>
      </w:r>
      <w:r>
        <w:rPr>
          <w:rFonts w:ascii="Times New Roman" w:hAnsi="Times New Roman"/>
          <w:color w:val="000000"/>
        </w:rPr>
        <w:t>implies that one is the cause of the other. </w:t>
      </w:r>
      <w:r>
        <w:rPr>
          <w:rFonts w:ascii="Times New Roman" w:hAnsi="Times New Roman"/>
        </w:rPr>
        <w:br/>
      </w:r>
      <w:r>
        <w:rPr>
          <w:rFonts w:ascii="Times New Roman" w:hAnsi="Times New Roman"/>
          <w:color w:val="000000"/>
        </w:rPr>
        <w:t>T F* 2. Studying research methods mainly benefits those who will be in a position to conduct social research. </w:t>
      </w:r>
      <w:r>
        <w:rPr>
          <w:rFonts w:ascii="Times New Roman" w:hAnsi="Times New Roman"/>
        </w:rPr>
        <w:br/>
      </w:r>
      <w:r>
        <w:rPr>
          <w:rFonts w:ascii="Times New Roman" w:hAnsi="Times New Roman"/>
          <w:color w:val="000000"/>
        </w:rPr>
        <w:t>T* F 3. Researchable questions are necessarily narrow and specific. </w:t>
      </w:r>
      <w:r>
        <w:rPr>
          <w:rFonts w:ascii="Times New Roman" w:hAnsi="Times New Roman"/>
        </w:rPr>
        <w:br/>
      </w:r>
      <w:r>
        <w:rPr>
          <w:rFonts w:ascii="Times New Roman" w:hAnsi="Times New Roman"/>
          <w:color w:val="000000"/>
        </w:rPr>
        <w:t>T F* 4. The basic approaches to</w:t>
      </w:r>
      <w:r>
        <w:rPr>
          <w:rFonts w:ascii="Times New Roman" w:hAnsi="Times New Roman"/>
          <w:color w:val="000000"/>
        </w:rPr>
        <w:t xml:space="preserve"> social research are usually equally suitable or feasible to answer a given research question. </w:t>
      </w:r>
      <w:r>
        <w:rPr>
          <w:rFonts w:ascii="Times New Roman" w:hAnsi="Times New Roman"/>
        </w:rPr>
        <w:br/>
      </w:r>
      <w:r>
        <w:rPr>
          <w:rFonts w:ascii="Times New Roman" w:hAnsi="Times New Roman"/>
          <w:color w:val="000000"/>
        </w:rPr>
        <w:t>T F* 5. There are two basic approaches to social research: qualitative and quantitative. </w:t>
      </w:r>
      <w:r>
        <w:rPr>
          <w:rFonts w:ascii="Times New Roman" w:hAnsi="Times New Roman"/>
        </w:rPr>
        <w:br/>
      </w:r>
      <w:r>
        <w:rPr>
          <w:rFonts w:ascii="Times New Roman" w:hAnsi="Times New Roman"/>
          <w:color w:val="000000"/>
        </w:rPr>
        <w:t>T F* 6. The basic approaches to social research can be divided into th</w:t>
      </w:r>
      <w:r>
        <w:rPr>
          <w:rFonts w:ascii="Times New Roman" w:hAnsi="Times New Roman"/>
          <w:color w:val="000000"/>
        </w:rPr>
        <w:t>e scientific and the unscientific. </w:t>
      </w:r>
      <w:r>
        <w:rPr>
          <w:rFonts w:ascii="Times New Roman" w:hAnsi="Times New Roman"/>
        </w:rPr>
        <w:br/>
      </w:r>
      <w:r>
        <w:rPr>
          <w:rFonts w:ascii="Times New Roman" w:hAnsi="Times New Roman"/>
          <w:color w:val="000000"/>
        </w:rPr>
        <w:t>T* F 7. Experiments are the best research strategy for investigating the causes of phenomena. </w:t>
      </w:r>
      <w:r>
        <w:rPr>
          <w:rFonts w:ascii="Times New Roman" w:hAnsi="Times New Roman"/>
        </w:rPr>
        <w:br/>
      </w:r>
      <w:r>
        <w:rPr>
          <w:rFonts w:ascii="Times New Roman" w:hAnsi="Times New Roman"/>
          <w:color w:val="000000"/>
        </w:rPr>
        <w:t>T* F 8. Qualitative research focuses on the meaning and processes of social behavior. </w:t>
      </w:r>
      <w:r>
        <w:rPr>
          <w:rFonts w:ascii="Times New Roman" w:hAnsi="Times New Roman"/>
        </w:rPr>
        <w:br/>
      </w:r>
      <w:r>
        <w:rPr>
          <w:rFonts w:ascii="Times New Roman" w:hAnsi="Times New Roman"/>
          <w:color w:val="000000"/>
        </w:rPr>
        <w:t>T F* 9. A survey researcher would stud</w:t>
      </w:r>
      <w:r>
        <w:rPr>
          <w:rFonts w:ascii="Times New Roman" w:hAnsi="Times New Roman"/>
          <w:color w:val="000000"/>
        </w:rPr>
        <w:t>y helping behavior primarily by observing people engaged in naturally occurring acts of helping. </w:t>
      </w:r>
      <w:r>
        <w:rPr>
          <w:rFonts w:ascii="Times New Roman" w:hAnsi="Times New Roman"/>
        </w:rPr>
        <w:br/>
      </w:r>
      <w:r>
        <w:rPr>
          <w:rFonts w:ascii="Times New Roman" w:hAnsi="Times New Roman"/>
          <w:color w:val="000000"/>
        </w:rPr>
        <w:t>T* F 10. A major problem encountered by social researchers who want to use existing data is finding data appropriate to address the research question.</w:t>
      </w:r>
    </w:p>
    <w:p w:rsidR="00577F10" w:rsidRDefault="00577F10" w:rsidP="00577F10">
      <w:pPr>
        <w:pStyle w:val="Heading4"/>
        <w:spacing w:after="0"/>
        <w:rPr>
          <w:rFonts w:ascii="Times New Roman" w:hAnsi="Times New Roman"/>
          <w:color w:val="000000"/>
        </w:rPr>
      </w:pPr>
    </w:p>
    <w:p w:rsidR="00577F10" w:rsidRDefault="00577F10" w:rsidP="00577F10">
      <w:pPr>
        <w:pStyle w:val="Heading4"/>
        <w:spacing w:after="0"/>
        <w:rPr>
          <w:rFonts w:ascii="Times New Roman" w:hAnsi="Times New Roman"/>
          <w:color w:val="000000"/>
        </w:rPr>
      </w:pPr>
    </w:p>
    <w:p w:rsidR="00993D70" w:rsidRDefault="00577F10" w:rsidP="00577F10">
      <w:pPr>
        <w:pStyle w:val="Heading4"/>
        <w:spacing w:after="0"/>
        <w:rPr>
          <w:rFonts w:ascii="Times New Roman" w:hAnsi="Times New Roman"/>
          <w:color w:val="000000"/>
        </w:rPr>
      </w:pPr>
      <w:r>
        <w:rPr>
          <w:rFonts w:ascii="Times New Roman" w:hAnsi="Times New Roman"/>
          <w:color w:val="000000"/>
        </w:rPr>
        <w:t>CHAPTER</w:t>
      </w:r>
      <w:r>
        <w:rPr>
          <w:rFonts w:ascii="Times New Roman" w:hAnsi="Times New Roman"/>
          <w:color w:val="000000"/>
        </w:rPr>
        <w:t xml:space="preserve"> 2</w:t>
      </w:r>
    </w:p>
    <w:p w:rsidR="00577F10" w:rsidRDefault="00577F10" w:rsidP="00577F10">
      <w:pPr>
        <w:pStyle w:val="Heading4"/>
        <w:spacing w:after="0"/>
        <w:rPr>
          <w:rFonts w:ascii="Times New Roman" w:hAnsi="Times New Roman"/>
          <w:color w:val="000000"/>
        </w:rPr>
      </w:pPr>
    </w:p>
    <w:p w:rsidR="00993D70" w:rsidRDefault="00577F10" w:rsidP="00577F10">
      <w:pPr>
        <w:pStyle w:val="Heading4"/>
        <w:spacing w:after="0"/>
        <w:rPr>
          <w:rFonts w:ascii="Times New Roman" w:hAnsi="Times New Roman"/>
          <w:color w:val="000000"/>
        </w:rPr>
      </w:pPr>
      <w:r>
        <w:rPr>
          <w:rFonts w:ascii="Times New Roman" w:hAnsi="Times New Roman"/>
          <w:color w:val="000000"/>
        </w:rPr>
        <w:t>Science and Social Research: From Theory to Data and Back</w:t>
      </w:r>
    </w:p>
    <w:p w:rsidR="00577F10" w:rsidRDefault="00577F10" w:rsidP="00577F10">
      <w:pPr>
        <w:pStyle w:val="Heading4"/>
        <w:spacing w:after="0"/>
        <w:rPr>
          <w:rFonts w:ascii="Times New Roman" w:hAnsi="Times New Roman"/>
          <w:color w:val="000000"/>
        </w:rPr>
      </w:pPr>
    </w:p>
    <w:p w:rsidR="00993D70" w:rsidRDefault="00577F10" w:rsidP="00577F10">
      <w:pPr>
        <w:pStyle w:val="Heading4"/>
        <w:spacing w:after="0"/>
        <w:rPr>
          <w:rFonts w:ascii="Times New Roman" w:hAnsi="Times New Roman"/>
          <w:color w:val="000000"/>
        </w:rPr>
      </w:pPr>
      <w:r>
        <w:rPr>
          <w:rFonts w:ascii="Times New Roman" w:hAnsi="Times New Roman"/>
          <w:color w:val="000000"/>
        </w:rPr>
        <w:t>Multiple Choice</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1. According to the text, when students think of “scientists,” they rarely think of</w:t>
      </w:r>
    </w:p>
    <w:p w:rsidR="00993D70" w:rsidRDefault="00577F10" w:rsidP="00577F10">
      <w:pPr>
        <w:pStyle w:val="BodyText"/>
        <w:numPr>
          <w:ilvl w:val="0"/>
          <w:numId w:val="12"/>
        </w:numPr>
        <w:tabs>
          <w:tab w:val="left" w:pos="0"/>
        </w:tabs>
        <w:spacing w:before="120" w:after="0" w:line="240" w:lineRule="auto"/>
        <w:rPr>
          <w:rFonts w:ascii="Times New Roman" w:hAnsi="Times New Roman"/>
          <w:color w:val="000000"/>
        </w:rPr>
      </w:pPr>
      <w:r>
        <w:rPr>
          <w:rFonts w:ascii="Times New Roman" w:hAnsi="Times New Roman"/>
          <w:color w:val="000000"/>
        </w:rPr>
        <w:t>chemistry and physics.</w:t>
      </w:r>
    </w:p>
    <w:p w:rsidR="00993D70" w:rsidRDefault="00577F10" w:rsidP="00577F10">
      <w:pPr>
        <w:pStyle w:val="BodyText"/>
        <w:numPr>
          <w:ilvl w:val="0"/>
          <w:numId w:val="12"/>
        </w:numPr>
        <w:tabs>
          <w:tab w:val="left" w:pos="0"/>
        </w:tabs>
        <w:spacing w:before="120" w:after="0" w:line="240" w:lineRule="auto"/>
        <w:rPr>
          <w:rFonts w:ascii="Times New Roman" w:hAnsi="Times New Roman"/>
          <w:color w:val="000000"/>
        </w:rPr>
      </w:pPr>
      <w:r>
        <w:rPr>
          <w:rFonts w:ascii="Times New Roman" w:hAnsi="Times New Roman"/>
          <w:color w:val="000000"/>
        </w:rPr>
        <w:t>white lab coats and test tubes.</w:t>
      </w:r>
    </w:p>
    <w:p w:rsidR="00993D70" w:rsidRDefault="00577F10" w:rsidP="00577F10">
      <w:pPr>
        <w:pStyle w:val="BodyText"/>
        <w:numPr>
          <w:ilvl w:val="0"/>
          <w:numId w:val="12"/>
        </w:numPr>
        <w:tabs>
          <w:tab w:val="left" w:pos="0"/>
        </w:tabs>
        <w:spacing w:before="120" w:after="0" w:line="240" w:lineRule="auto"/>
        <w:rPr>
          <w:rFonts w:ascii="Times New Roman" w:hAnsi="Times New Roman"/>
          <w:color w:val="000000"/>
        </w:rPr>
      </w:pPr>
      <w:r>
        <w:rPr>
          <w:rFonts w:ascii="Times New Roman" w:hAnsi="Times New Roman"/>
          <w:color w:val="000000"/>
        </w:rPr>
        <w:t>research activities.</w:t>
      </w:r>
    </w:p>
    <w:p w:rsidR="00993D70" w:rsidRDefault="00577F10" w:rsidP="00577F10">
      <w:pPr>
        <w:pStyle w:val="BodyText"/>
        <w:numPr>
          <w:ilvl w:val="0"/>
          <w:numId w:val="12"/>
        </w:numPr>
        <w:tabs>
          <w:tab w:val="left" w:pos="0"/>
        </w:tabs>
        <w:spacing w:before="120" w:after="0" w:line="240" w:lineRule="auto"/>
        <w:rPr>
          <w:rFonts w:ascii="Times New Roman" w:hAnsi="Times New Roman"/>
          <w:color w:val="000000"/>
        </w:rPr>
      </w:pPr>
      <w:r>
        <w:rPr>
          <w:rFonts w:ascii="Times New Roman" w:hAnsi="Times New Roman"/>
          <w:color w:val="000000"/>
        </w:rPr>
        <w:t xml:space="preserve">the formulation of </w:t>
      </w:r>
      <w:r>
        <w:rPr>
          <w:rFonts w:ascii="Times New Roman" w:hAnsi="Times New Roman"/>
          <w:color w:val="000000"/>
        </w:rPr>
        <w:t>theory.*</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2. The ultimate goal of scientific inquiry is to produce knowledge in the form of</w:t>
      </w:r>
    </w:p>
    <w:p w:rsidR="00993D70" w:rsidRDefault="00577F10" w:rsidP="00577F10">
      <w:pPr>
        <w:pStyle w:val="BodyText"/>
        <w:numPr>
          <w:ilvl w:val="0"/>
          <w:numId w:val="13"/>
        </w:numPr>
        <w:tabs>
          <w:tab w:val="left" w:pos="0"/>
        </w:tabs>
        <w:spacing w:before="120" w:after="0" w:line="240" w:lineRule="auto"/>
        <w:rPr>
          <w:rFonts w:ascii="Times New Roman" w:hAnsi="Times New Roman"/>
          <w:color w:val="000000"/>
        </w:rPr>
      </w:pPr>
      <w:r>
        <w:rPr>
          <w:rFonts w:ascii="Times New Roman" w:hAnsi="Times New Roman"/>
          <w:color w:val="000000"/>
        </w:rPr>
        <w:t>factual data.</w:t>
      </w:r>
    </w:p>
    <w:p w:rsidR="00993D70" w:rsidRDefault="00577F10" w:rsidP="00577F10">
      <w:pPr>
        <w:pStyle w:val="BodyText"/>
        <w:numPr>
          <w:ilvl w:val="0"/>
          <w:numId w:val="13"/>
        </w:numPr>
        <w:tabs>
          <w:tab w:val="left" w:pos="0"/>
        </w:tabs>
        <w:spacing w:before="120" w:after="0" w:line="240" w:lineRule="auto"/>
        <w:rPr>
          <w:rFonts w:ascii="Times New Roman" w:hAnsi="Times New Roman"/>
          <w:color w:val="000000"/>
        </w:rPr>
      </w:pPr>
      <w:r>
        <w:rPr>
          <w:rFonts w:ascii="Times New Roman" w:hAnsi="Times New Roman"/>
          <w:color w:val="000000"/>
        </w:rPr>
        <w:t>theory.*</w:t>
      </w:r>
    </w:p>
    <w:p w:rsidR="00993D70" w:rsidRDefault="00577F10" w:rsidP="00577F10">
      <w:pPr>
        <w:pStyle w:val="BodyText"/>
        <w:numPr>
          <w:ilvl w:val="0"/>
          <w:numId w:val="13"/>
        </w:numPr>
        <w:tabs>
          <w:tab w:val="left" w:pos="0"/>
        </w:tabs>
        <w:spacing w:before="120" w:after="0" w:line="240" w:lineRule="auto"/>
        <w:rPr>
          <w:rFonts w:ascii="Times New Roman" w:hAnsi="Times New Roman"/>
          <w:color w:val="000000"/>
        </w:rPr>
      </w:pPr>
      <w:r>
        <w:rPr>
          <w:rFonts w:ascii="Times New Roman" w:hAnsi="Times New Roman"/>
          <w:color w:val="000000"/>
        </w:rPr>
        <w:t>technological advances.</w:t>
      </w:r>
    </w:p>
    <w:p w:rsidR="00993D70" w:rsidRDefault="00577F10" w:rsidP="00577F10">
      <w:pPr>
        <w:pStyle w:val="BodyText"/>
        <w:numPr>
          <w:ilvl w:val="0"/>
          <w:numId w:val="13"/>
        </w:numPr>
        <w:tabs>
          <w:tab w:val="left" w:pos="0"/>
        </w:tabs>
        <w:spacing w:before="120" w:after="0" w:line="240" w:lineRule="auto"/>
        <w:rPr>
          <w:rFonts w:ascii="Times New Roman" w:hAnsi="Times New Roman"/>
          <w:color w:val="000000"/>
        </w:rPr>
      </w:pPr>
      <w:r>
        <w:rPr>
          <w:rFonts w:ascii="Times New Roman" w:hAnsi="Times New Roman"/>
          <w:color w:val="000000"/>
        </w:rPr>
        <w:t>new discoveries.</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3. Data are verifiable to the extent that they are</w:t>
      </w:r>
    </w:p>
    <w:p w:rsidR="00993D70" w:rsidRDefault="00577F10" w:rsidP="00577F10">
      <w:pPr>
        <w:pStyle w:val="BodyText"/>
        <w:numPr>
          <w:ilvl w:val="0"/>
          <w:numId w:val="14"/>
        </w:numPr>
        <w:tabs>
          <w:tab w:val="left" w:pos="0"/>
        </w:tabs>
        <w:spacing w:before="120" w:after="0" w:line="240" w:lineRule="auto"/>
        <w:rPr>
          <w:rFonts w:ascii="Times New Roman" w:hAnsi="Times New Roman"/>
          <w:color w:val="000000"/>
        </w:rPr>
      </w:pPr>
      <w:r>
        <w:rPr>
          <w:rFonts w:ascii="Times New Roman" w:hAnsi="Times New Roman"/>
          <w:color w:val="000000"/>
        </w:rPr>
        <w:t>systematically collected.</w:t>
      </w:r>
    </w:p>
    <w:p w:rsidR="00993D70" w:rsidRDefault="00577F10" w:rsidP="00577F10">
      <w:pPr>
        <w:pStyle w:val="BodyText"/>
        <w:numPr>
          <w:ilvl w:val="0"/>
          <w:numId w:val="14"/>
        </w:numPr>
        <w:tabs>
          <w:tab w:val="left" w:pos="0"/>
        </w:tabs>
        <w:spacing w:before="120" w:after="0" w:line="240" w:lineRule="auto"/>
        <w:rPr>
          <w:rFonts w:ascii="Times New Roman" w:hAnsi="Times New Roman"/>
          <w:color w:val="000000"/>
        </w:rPr>
      </w:pPr>
      <w:r>
        <w:rPr>
          <w:rFonts w:ascii="Times New Roman" w:hAnsi="Times New Roman"/>
          <w:color w:val="000000"/>
        </w:rPr>
        <w:t>numerical in form.</w:t>
      </w:r>
    </w:p>
    <w:p w:rsidR="00993D70" w:rsidRDefault="00577F10" w:rsidP="00577F10">
      <w:pPr>
        <w:pStyle w:val="BodyText"/>
        <w:numPr>
          <w:ilvl w:val="0"/>
          <w:numId w:val="14"/>
        </w:numPr>
        <w:tabs>
          <w:tab w:val="left" w:pos="0"/>
        </w:tabs>
        <w:spacing w:before="120" w:after="0" w:line="240" w:lineRule="auto"/>
        <w:rPr>
          <w:rFonts w:ascii="Times New Roman" w:hAnsi="Times New Roman"/>
          <w:color w:val="000000"/>
        </w:rPr>
      </w:pPr>
      <w:r>
        <w:rPr>
          <w:rFonts w:ascii="Times New Roman" w:hAnsi="Times New Roman"/>
          <w:color w:val="000000"/>
        </w:rPr>
        <w:t>judge</w:t>
      </w:r>
      <w:r>
        <w:rPr>
          <w:rFonts w:ascii="Times New Roman" w:hAnsi="Times New Roman"/>
          <w:color w:val="000000"/>
        </w:rPr>
        <w:t>d to be true by the researcher.</w:t>
      </w:r>
    </w:p>
    <w:p w:rsidR="00993D70" w:rsidRDefault="00577F10" w:rsidP="00577F10">
      <w:pPr>
        <w:pStyle w:val="BodyText"/>
        <w:numPr>
          <w:ilvl w:val="0"/>
          <w:numId w:val="14"/>
        </w:numPr>
        <w:tabs>
          <w:tab w:val="left" w:pos="0"/>
        </w:tabs>
        <w:spacing w:before="120" w:after="0" w:line="240" w:lineRule="auto"/>
        <w:rPr>
          <w:rFonts w:ascii="Times New Roman" w:hAnsi="Times New Roman"/>
          <w:color w:val="000000"/>
        </w:rPr>
      </w:pPr>
      <w:r>
        <w:rPr>
          <w:rFonts w:ascii="Times New Roman" w:hAnsi="Times New Roman"/>
          <w:color w:val="000000"/>
        </w:rPr>
        <w:t>observable.*</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lastRenderedPageBreak/>
        <w:t>4. What is the objective of logic or logical analysis?</w:t>
      </w:r>
    </w:p>
    <w:p w:rsidR="00993D70" w:rsidRDefault="00577F10" w:rsidP="00577F10">
      <w:pPr>
        <w:pStyle w:val="BodyText"/>
        <w:numPr>
          <w:ilvl w:val="0"/>
          <w:numId w:val="15"/>
        </w:numPr>
        <w:tabs>
          <w:tab w:val="left" w:pos="0"/>
        </w:tabs>
        <w:spacing w:before="120" w:after="0" w:line="240" w:lineRule="auto"/>
        <w:rPr>
          <w:rFonts w:ascii="Times New Roman" w:hAnsi="Times New Roman"/>
          <w:color w:val="000000"/>
        </w:rPr>
      </w:pPr>
      <w:r>
        <w:rPr>
          <w:rFonts w:ascii="Times New Roman" w:hAnsi="Times New Roman"/>
          <w:color w:val="000000"/>
        </w:rPr>
        <w:t>to describe human thought processes</w:t>
      </w:r>
    </w:p>
    <w:p w:rsidR="00993D70" w:rsidRDefault="00577F10" w:rsidP="00577F10">
      <w:pPr>
        <w:pStyle w:val="BodyText"/>
        <w:numPr>
          <w:ilvl w:val="0"/>
          <w:numId w:val="15"/>
        </w:numPr>
        <w:tabs>
          <w:tab w:val="left" w:pos="0"/>
        </w:tabs>
        <w:spacing w:before="120" w:after="0" w:line="240" w:lineRule="auto"/>
        <w:rPr>
          <w:rFonts w:ascii="Times New Roman" w:hAnsi="Times New Roman"/>
          <w:color w:val="000000"/>
        </w:rPr>
      </w:pPr>
      <w:r>
        <w:rPr>
          <w:rFonts w:ascii="Times New Roman" w:hAnsi="Times New Roman"/>
          <w:color w:val="000000"/>
        </w:rPr>
        <w:t>to facilitate creativity and imagination</w:t>
      </w:r>
    </w:p>
    <w:p w:rsidR="00993D70" w:rsidRDefault="00577F10" w:rsidP="00577F10">
      <w:pPr>
        <w:pStyle w:val="BodyText"/>
        <w:numPr>
          <w:ilvl w:val="0"/>
          <w:numId w:val="15"/>
        </w:numPr>
        <w:tabs>
          <w:tab w:val="left" w:pos="0"/>
        </w:tabs>
        <w:spacing w:before="120" w:after="0" w:line="240" w:lineRule="auto"/>
        <w:rPr>
          <w:rFonts w:ascii="Times New Roman" w:hAnsi="Times New Roman"/>
          <w:color w:val="000000"/>
        </w:rPr>
      </w:pPr>
      <w:r>
        <w:rPr>
          <w:rFonts w:ascii="Times New Roman" w:hAnsi="Times New Roman"/>
          <w:color w:val="000000"/>
        </w:rPr>
        <w:t>to empirically validate scientific theory</w:t>
      </w:r>
    </w:p>
    <w:p w:rsidR="00993D70" w:rsidRDefault="00577F10" w:rsidP="00577F10">
      <w:pPr>
        <w:pStyle w:val="BodyText"/>
        <w:numPr>
          <w:ilvl w:val="0"/>
          <w:numId w:val="15"/>
        </w:numPr>
        <w:tabs>
          <w:tab w:val="left" w:pos="0"/>
        </w:tabs>
        <w:spacing w:before="120" w:after="0" w:line="240" w:lineRule="auto"/>
        <w:rPr>
          <w:rFonts w:ascii="Times New Roman" w:hAnsi="Times New Roman"/>
          <w:color w:val="000000"/>
        </w:rPr>
      </w:pPr>
      <w:r>
        <w:rPr>
          <w:rFonts w:ascii="Times New Roman" w:hAnsi="Times New Roman"/>
          <w:color w:val="000000"/>
        </w:rPr>
        <w:t>to evaluate reasoning*</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5. What is the</w:t>
      </w:r>
      <w:r>
        <w:rPr>
          <w:rFonts w:ascii="Times New Roman" w:hAnsi="Times New Roman"/>
          <w:color w:val="000000"/>
        </w:rPr>
        <w:t xml:space="preserve"> primary difference between deductive and inductive logic?</w:t>
      </w:r>
    </w:p>
    <w:p w:rsidR="00993D70" w:rsidRDefault="00577F10" w:rsidP="00577F10">
      <w:pPr>
        <w:pStyle w:val="BodyText"/>
        <w:numPr>
          <w:ilvl w:val="0"/>
          <w:numId w:val="16"/>
        </w:numPr>
        <w:tabs>
          <w:tab w:val="left" w:pos="0"/>
        </w:tabs>
        <w:spacing w:before="120" w:after="0" w:line="240" w:lineRule="auto"/>
        <w:rPr>
          <w:rFonts w:ascii="Times New Roman" w:hAnsi="Times New Roman"/>
          <w:color w:val="000000"/>
        </w:rPr>
      </w:pPr>
      <w:r>
        <w:rPr>
          <w:rFonts w:ascii="Times New Roman" w:hAnsi="Times New Roman"/>
          <w:color w:val="000000"/>
        </w:rPr>
        <w:t>the quality of the evidence supporting a conclusion</w:t>
      </w:r>
    </w:p>
    <w:p w:rsidR="00993D70" w:rsidRDefault="00577F10" w:rsidP="00577F10">
      <w:pPr>
        <w:pStyle w:val="BodyText"/>
        <w:numPr>
          <w:ilvl w:val="0"/>
          <w:numId w:val="16"/>
        </w:numPr>
        <w:tabs>
          <w:tab w:val="left" w:pos="0"/>
        </w:tabs>
        <w:spacing w:before="120" w:after="0" w:line="240" w:lineRule="auto"/>
        <w:rPr>
          <w:rFonts w:ascii="Times New Roman" w:hAnsi="Times New Roman"/>
          <w:color w:val="000000"/>
        </w:rPr>
      </w:pPr>
      <w:r>
        <w:rPr>
          <w:rFonts w:ascii="Times New Roman" w:hAnsi="Times New Roman"/>
          <w:color w:val="000000"/>
        </w:rPr>
        <w:t>the certainty that a conclusion is true, based on the evidence*</w:t>
      </w:r>
    </w:p>
    <w:p w:rsidR="00993D70" w:rsidRDefault="00577F10" w:rsidP="00577F10">
      <w:pPr>
        <w:pStyle w:val="BodyText"/>
        <w:numPr>
          <w:ilvl w:val="0"/>
          <w:numId w:val="16"/>
        </w:numPr>
        <w:tabs>
          <w:tab w:val="left" w:pos="0"/>
        </w:tabs>
        <w:spacing w:before="120" w:after="0" w:line="240" w:lineRule="auto"/>
        <w:rPr>
          <w:rFonts w:ascii="Times New Roman" w:hAnsi="Times New Roman"/>
          <w:color w:val="000000"/>
        </w:rPr>
      </w:pPr>
      <w:r>
        <w:rPr>
          <w:rFonts w:ascii="Times New Roman" w:hAnsi="Times New Roman"/>
          <w:color w:val="000000"/>
        </w:rPr>
        <w:t>whether a conclusion can be drawn, based on the evidence</w:t>
      </w:r>
    </w:p>
    <w:p w:rsidR="00993D70" w:rsidRDefault="00577F10" w:rsidP="00577F10">
      <w:pPr>
        <w:pStyle w:val="BodyText"/>
        <w:numPr>
          <w:ilvl w:val="0"/>
          <w:numId w:val="16"/>
        </w:numPr>
        <w:tabs>
          <w:tab w:val="left" w:pos="0"/>
        </w:tabs>
        <w:spacing w:before="120" w:after="0" w:line="240" w:lineRule="auto"/>
        <w:rPr>
          <w:rFonts w:ascii="Times New Roman" w:hAnsi="Times New Roman"/>
          <w:color w:val="000000"/>
        </w:rPr>
      </w:pPr>
      <w:r>
        <w:rPr>
          <w:rFonts w:ascii="Times New Roman" w:hAnsi="Times New Roman"/>
          <w:color w:val="000000"/>
        </w:rPr>
        <w:t>the closeness of the ass</w:t>
      </w:r>
      <w:r>
        <w:rPr>
          <w:rFonts w:ascii="Times New Roman" w:hAnsi="Times New Roman"/>
          <w:color w:val="000000"/>
        </w:rPr>
        <w:t>ociation between evidence and conclusion</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6. In valid deductive reasoning, if the evidence is true, the conclusion</w:t>
      </w:r>
    </w:p>
    <w:p w:rsidR="00993D70" w:rsidRDefault="00577F10" w:rsidP="00577F10">
      <w:pPr>
        <w:pStyle w:val="BodyText"/>
        <w:numPr>
          <w:ilvl w:val="0"/>
          <w:numId w:val="17"/>
        </w:numPr>
        <w:tabs>
          <w:tab w:val="left" w:pos="0"/>
        </w:tabs>
        <w:spacing w:before="120" w:after="0" w:line="240" w:lineRule="auto"/>
        <w:rPr>
          <w:rFonts w:ascii="Times New Roman" w:hAnsi="Times New Roman"/>
          <w:color w:val="000000"/>
        </w:rPr>
      </w:pPr>
      <w:r>
        <w:rPr>
          <w:rFonts w:ascii="Times New Roman" w:hAnsi="Times New Roman"/>
          <w:color w:val="000000"/>
        </w:rPr>
        <w:t>may be true or false.</w:t>
      </w:r>
    </w:p>
    <w:p w:rsidR="00993D70" w:rsidRDefault="00577F10" w:rsidP="00577F10">
      <w:pPr>
        <w:pStyle w:val="BodyText"/>
        <w:numPr>
          <w:ilvl w:val="0"/>
          <w:numId w:val="17"/>
        </w:numPr>
        <w:tabs>
          <w:tab w:val="left" w:pos="0"/>
        </w:tabs>
        <w:spacing w:before="120" w:after="0" w:line="240" w:lineRule="auto"/>
        <w:rPr>
          <w:rFonts w:ascii="Times New Roman" w:hAnsi="Times New Roman"/>
          <w:color w:val="000000"/>
        </w:rPr>
      </w:pPr>
      <w:r>
        <w:rPr>
          <w:rFonts w:ascii="Times New Roman" w:hAnsi="Times New Roman"/>
          <w:color w:val="000000"/>
        </w:rPr>
        <w:t>may be strong or weak.</w:t>
      </w:r>
    </w:p>
    <w:p w:rsidR="00993D70" w:rsidRDefault="00577F10" w:rsidP="00577F10">
      <w:pPr>
        <w:pStyle w:val="BodyText"/>
        <w:numPr>
          <w:ilvl w:val="0"/>
          <w:numId w:val="17"/>
        </w:numPr>
        <w:tabs>
          <w:tab w:val="left" w:pos="0"/>
        </w:tabs>
        <w:spacing w:before="120" w:after="0" w:line="240" w:lineRule="auto"/>
        <w:rPr>
          <w:rFonts w:ascii="Times New Roman" w:hAnsi="Times New Roman"/>
          <w:color w:val="000000"/>
        </w:rPr>
      </w:pPr>
      <w:r>
        <w:rPr>
          <w:rFonts w:ascii="Times New Roman" w:hAnsi="Times New Roman"/>
          <w:color w:val="000000"/>
        </w:rPr>
        <w:t>must be true.*</w:t>
      </w:r>
    </w:p>
    <w:p w:rsidR="00993D70" w:rsidRDefault="00577F10" w:rsidP="00577F10">
      <w:pPr>
        <w:pStyle w:val="BodyText"/>
        <w:numPr>
          <w:ilvl w:val="0"/>
          <w:numId w:val="17"/>
        </w:numPr>
        <w:tabs>
          <w:tab w:val="left" w:pos="0"/>
        </w:tabs>
        <w:spacing w:before="120" w:after="0" w:line="240" w:lineRule="auto"/>
        <w:rPr>
          <w:rFonts w:ascii="Times New Roman" w:hAnsi="Times New Roman"/>
          <w:color w:val="000000"/>
        </w:rPr>
      </w:pPr>
      <w:r>
        <w:rPr>
          <w:rFonts w:ascii="Times New Roman" w:hAnsi="Times New Roman"/>
          <w:color w:val="000000"/>
        </w:rPr>
        <w:t>depends on the variety of supporting evidence.</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7. Someone studying homelessness fi</w:t>
      </w:r>
      <w:r>
        <w:rPr>
          <w:rFonts w:ascii="Times New Roman" w:hAnsi="Times New Roman"/>
          <w:color w:val="000000"/>
        </w:rPr>
        <w:t>nds that the first four homeless people he examines are mentally ill. He therefore concludes that all homeless people are mentally ill. What type(s) of reasoning is this?</w:t>
      </w:r>
    </w:p>
    <w:p w:rsidR="00993D70" w:rsidRDefault="00577F10" w:rsidP="00577F10">
      <w:pPr>
        <w:pStyle w:val="BodyText"/>
        <w:numPr>
          <w:ilvl w:val="0"/>
          <w:numId w:val="18"/>
        </w:numPr>
        <w:tabs>
          <w:tab w:val="left" w:pos="0"/>
        </w:tabs>
        <w:spacing w:before="120" w:after="0" w:line="240" w:lineRule="auto"/>
        <w:rPr>
          <w:rFonts w:ascii="Times New Roman" w:hAnsi="Times New Roman"/>
          <w:color w:val="000000"/>
        </w:rPr>
      </w:pPr>
      <w:r>
        <w:rPr>
          <w:rFonts w:ascii="Times New Roman" w:hAnsi="Times New Roman"/>
          <w:color w:val="000000"/>
        </w:rPr>
        <w:t>deductive reasoning</w:t>
      </w:r>
    </w:p>
    <w:p w:rsidR="00993D70" w:rsidRDefault="00577F10" w:rsidP="00577F10">
      <w:pPr>
        <w:pStyle w:val="BodyText"/>
        <w:numPr>
          <w:ilvl w:val="0"/>
          <w:numId w:val="18"/>
        </w:numPr>
        <w:tabs>
          <w:tab w:val="left" w:pos="0"/>
        </w:tabs>
        <w:spacing w:before="120" w:after="0" w:line="240" w:lineRule="auto"/>
        <w:rPr>
          <w:rFonts w:ascii="Times New Roman" w:hAnsi="Times New Roman"/>
          <w:color w:val="000000"/>
        </w:rPr>
      </w:pPr>
      <w:r>
        <w:rPr>
          <w:rFonts w:ascii="Times New Roman" w:hAnsi="Times New Roman"/>
          <w:color w:val="000000"/>
        </w:rPr>
        <w:t>inductive reasoning*</w:t>
      </w:r>
    </w:p>
    <w:p w:rsidR="00993D70" w:rsidRDefault="00577F10" w:rsidP="00577F10">
      <w:pPr>
        <w:pStyle w:val="BodyText"/>
        <w:numPr>
          <w:ilvl w:val="0"/>
          <w:numId w:val="18"/>
        </w:numPr>
        <w:tabs>
          <w:tab w:val="left" w:pos="0"/>
        </w:tabs>
        <w:spacing w:before="120" w:after="0" w:line="240" w:lineRule="auto"/>
        <w:rPr>
          <w:rFonts w:ascii="Times New Roman" w:hAnsi="Times New Roman"/>
          <w:color w:val="000000"/>
        </w:rPr>
      </w:pPr>
      <w:r>
        <w:rPr>
          <w:rFonts w:ascii="Times New Roman" w:hAnsi="Times New Roman"/>
          <w:color w:val="000000"/>
        </w:rPr>
        <w:t>neither deductive nor inductive reasoning</w:t>
      </w:r>
    </w:p>
    <w:p w:rsidR="00993D70" w:rsidRDefault="00577F10" w:rsidP="00577F10">
      <w:pPr>
        <w:pStyle w:val="BodyText"/>
        <w:numPr>
          <w:ilvl w:val="0"/>
          <w:numId w:val="18"/>
        </w:numPr>
        <w:tabs>
          <w:tab w:val="left" w:pos="0"/>
        </w:tabs>
        <w:spacing w:before="120" w:after="0" w:line="240" w:lineRule="auto"/>
        <w:rPr>
          <w:rFonts w:ascii="Times New Roman" w:hAnsi="Times New Roman"/>
          <w:color w:val="000000"/>
        </w:rPr>
      </w:pPr>
      <w:r>
        <w:rPr>
          <w:rFonts w:ascii="Times New Roman" w:hAnsi="Times New Roman"/>
          <w:color w:val="000000"/>
        </w:rPr>
        <w:t>bo</w:t>
      </w:r>
      <w:r>
        <w:rPr>
          <w:rFonts w:ascii="Times New Roman" w:hAnsi="Times New Roman"/>
          <w:color w:val="000000"/>
        </w:rPr>
        <w:t>th deductive and inductive reasoning</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8. Which of the following sequences best describes the inductive logic of inquiry?</w:t>
      </w:r>
    </w:p>
    <w:p w:rsidR="00993D70" w:rsidRDefault="00577F10" w:rsidP="00577F10">
      <w:pPr>
        <w:pStyle w:val="BodyText"/>
        <w:numPr>
          <w:ilvl w:val="0"/>
          <w:numId w:val="19"/>
        </w:numPr>
        <w:tabs>
          <w:tab w:val="left" w:pos="0"/>
        </w:tabs>
        <w:spacing w:before="120" w:after="0" w:line="240" w:lineRule="auto"/>
        <w:rPr>
          <w:rFonts w:ascii="Times New Roman" w:hAnsi="Times New Roman"/>
          <w:color w:val="000000"/>
        </w:rPr>
      </w:pPr>
      <w:r>
        <w:rPr>
          <w:rFonts w:ascii="Times New Roman" w:hAnsi="Times New Roman"/>
          <w:color w:val="000000"/>
        </w:rPr>
        <w:t>theory → data → hypothesis</w:t>
      </w:r>
    </w:p>
    <w:p w:rsidR="00993D70" w:rsidRDefault="00577F10" w:rsidP="00577F10">
      <w:pPr>
        <w:pStyle w:val="BodyText"/>
        <w:numPr>
          <w:ilvl w:val="0"/>
          <w:numId w:val="19"/>
        </w:numPr>
        <w:tabs>
          <w:tab w:val="left" w:pos="0"/>
        </w:tabs>
        <w:spacing w:before="120" w:after="0" w:line="240" w:lineRule="auto"/>
        <w:rPr>
          <w:rFonts w:ascii="Times New Roman" w:hAnsi="Times New Roman"/>
          <w:color w:val="000000"/>
        </w:rPr>
      </w:pPr>
      <w:r>
        <w:rPr>
          <w:rFonts w:ascii="Times New Roman" w:hAnsi="Times New Roman"/>
          <w:color w:val="000000"/>
        </w:rPr>
        <w:t>data → theory → hypothesis</w:t>
      </w:r>
    </w:p>
    <w:p w:rsidR="00993D70" w:rsidRDefault="00577F10" w:rsidP="00577F10">
      <w:pPr>
        <w:pStyle w:val="BodyText"/>
        <w:numPr>
          <w:ilvl w:val="0"/>
          <w:numId w:val="19"/>
        </w:numPr>
        <w:tabs>
          <w:tab w:val="left" w:pos="0"/>
        </w:tabs>
        <w:spacing w:before="120" w:after="0" w:line="240" w:lineRule="auto"/>
        <w:rPr>
          <w:rFonts w:ascii="Times New Roman" w:hAnsi="Times New Roman"/>
          <w:color w:val="000000"/>
        </w:rPr>
      </w:pPr>
      <w:r>
        <w:rPr>
          <w:rFonts w:ascii="Times New Roman" w:hAnsi="Times New Roman"/>
          <w:color w:val="000000"/>
        </w:rPr>
        <w:t>data → empirical pattern → theory*</w:t>
      </w:r>
    </w:p>
    <w:p w:rsidR="00993D70" w:rsidRDefault="00577F10" w:rsidP="00577F10">
      <w:pPr>
        <w:pStyle w:val="BodyText"/>
        <w:numPr>
          <w:ilvl w:val="0"/>
          <w:numId w:val="19"/>
        </w:numPr>
        <w:tabs>
          <w:tab w:val="left" w:pos="0"/>
        </w:tabs>
        <w:spacing w:before="120" w:after="0" w:line="240" w:lineRule="auto"/>
        <w:rPr>
          <w:rFonts w:ascii="Times New Roman" w:hAnsi="Times New Roman"/>
          <w:color w:val="000000"/>
        </w:rPr>
      </w:pPr>
      <w:r>
        <w:rPr>
          <w:rFonts w:ascii="Times New Roman" w:hAnsi="Times New Roman"/>
          <w:color w:val="000000"/>
        </w:rPr>
        <w:t>theory → hypothesis → data</w:t>
      </w:r>
    </w:p>
    <w:p w:rsidR="00993D70" w:rsidRDefault="00577F10" w:rsidP="00577F10">
      <w:pPr>
        <w:pStyle w:val="BodyText"/>
        <w:numPr>
          <w:ilvl w:val="0"/>
          <w:numId w:val="19"/>
        </w:numPr>
        <w:tabs>
          <w:tab w:val="left" w:pos="0"/>
        </w:tabs>
        <w:spacing w:before="120" w:after="0" w:line="240" w:lineRule="auto"/>
        <w:rPr>
          <w:rFonts w:ascii="Times New Roman" w:hAnsi="Times New Roman"/>
          <w:color w:val="000000"/>
        </w:rPr>
      </w:pPr>
      <w:r>
        <w:rPr>
          <w:rFonts w:ascii="Times New Roman" w:hAnsi="Times New Roman"/>
          <w:color w:val="000000"/>
        </w:rPr>
        <w:t xml:space="preserve">empirical pattern → </w:t>
      </w:r>
      <w:r>
        <w:rPr>
          <w:rFonts w:ascii="Times New Roman" w:hAnsi="Times New Roman"/>
          <w:color w:val="000000"/>
        </w:rPr>
        <w:t>hypothesis → theory</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9. Scientists apply the deductive logic of inquiry when they</w:t>
      </w:r>
    </w:p>
    <w:p w:rsidR="00993D70" w:rsidRDefault="00577F10" w:rsidP="00577F10">
      <w:pPr>
        <w:pStyle w:val="BodyText"/>
        <w:numPr>
          <w:ilvl w:val="0"/>
          <w:numId w:val="20"/>
        </w:numPr>
        <w:tabs>
          <w:tab w:val="left" w:pos="0"/>
        </w:tabs>
        <w:spacing w:before="120" w:after="0" w:line="240" w:lineRule="auto"/>
        <w:rPr>
          <w:rFonts w:ascii="Times New Roman" w:hAnsi="Times New Roman"/>
          <w:color w:val="000000"/>
        </w:rPr>
      </w:pPr>
      <w:r>
        <w:rPr>
          <w:rFonts w:ascii="Times New Roman" w:hAnsi="Times New Roman"/>
          <w:color w:val="000000"/>
        </w:rPr>
        <w:t>show how a hypothesis follows from a theory.*</w:t>
      </w:r>
    </w:p>
    <w:p w:rsidR="00993D70" w:rsidRDefault="00577F10" w:rsidP="00577F10">
      <w:pPr>
        <w:pStyle w:val="BodyText"/>
        <w:numPr>
          <w:ilvl w:val="0"/>
          <w:numId w:val="20"/>
        </w:numPr>
        <w:tabs>
          <w:tab w:val="left" w:pos="0"/>
        </w:tabs>
        <w:spacing w:before="120" w:after="0" w:line="240" w:lineRule="auto"/>
        <w:rPr>
          <w:rFonts w:ascii="Times New Roman" w:hAnsi="Times New Roman"/>
          <w:color w:val="000000"/>
        </w:rPr>
      </w:pPr>
      <w:r>
        <w:rPr>
          <w:rFonts w:ascii="Times New Roman" w:hAnsi="Times New Roman"/>
          <w:color w:val="000000"/>
        </w:rPr>
        <w:t>infer empirical patterns from data.</w:t>
      </w:r>
    </w:p>
    <w:p w:rsidR="00993D70" w:rsidRDefault="00577F10" w:rsidP="00577F10">
      <w:pPr>
        <w:pStyle w:val="BodyText"/>
        <w:numPr>
          <w:ilvl w:val="0"/>
          <w:numId w:val="20"/>
        </w:numPr>
        <w:tabs>
          <w:tab w:val="left" w:pos="0"/>
        </w:tabs>
        <w:spacing w:before="120" w:after="0" w:line="240" w:lineRule="auto"/>
        <w:rPr>
          <w:rFonts w:ascii="Times New Roman" w:hAnsi="Times New Roman"/>
          <w:color w:val="000000"/>
        </w:rPr>
      </w:pPr>
      <w:r>
        <w:rPr>
          <w:rFonts w:ascii="Times New Roman" w:hAnsi="Times New Roman"/>
          <w:color w:val="000000"/>
        </w:rPr>
        <w:t>formulate a theory to account for empirical patterns.</w:t>
      </w:r>
    </w:p>
    <w:p w:rsidR="00993D70" w:rsidRDefault="00577F10" w:rsidP="00577F10">
      <w:pPr>
        <w:pStyle w:val="BodyText"/>
        <w:numPr>
          <w:ilvl w:val="0"/>
          <w:numId w:val="20"/>
        </w:numPr>
        <w:tabs>
          <w:tab w:val="left" w:pos="0"/>
        </w:tabs>
        <w:spacing w:before="120" w:after="0" w:line="240" w:lineRule="auto"/>
        <w:rPr>
          <w:rFonts w:ascii="Times New Roman" w:hAnsi="Times New Roman"/>
          <w:color w:val="000000"/>
        </w:rPr>
      </w:pPr>
      <w:r>
        <w:rPr>
          <w:rFonts w:ascii="Times New Roman" w:hAnsi="Times New Roman"/>
          <w:color w:val="000000"/>
        </w:rPr>
        <w:t>infer the validity of a theory from a s</w:t>
      </w:r>
      <w:r>
        <w:rPr>
          <w:rFonts w:ascii="Times New Roman" w:hAnsi="Times New Roman"/>
          <w:color w:val="000000"/>
        </w:rPr>
        <w:t>et of data.</w:t>
      </w:r>
    </w:p>
    <w:p w:rsidR="00577F10" w:rsidRDefault="00577F10" w:rsidP="00577F10">
      <w:pPr>
        <w:pStyle w:val="BodyText"/>
        <w:spacing w:before="120" w:after="0" w:line="240" w:lineRule="auto"/>
        <w:rPr>
          <w:rFonts w:ascii="Times New Roman" w:hAnsi="Times New Roman"/>
          <w:color w:val="000000"/>
        </w:rPr>
      </w:pPr>
    </w:p>
    <w:p w:rsidR="00577F10" w:rsidRDefault="00577F10" w:rsidP="00577F10">
      <w:pPr>
        <w:pStyle w:val="BodyText"/>
        <w:spacing w:before="120" w:after="0" w:line="240" w:lineRule="auto"/>
        <w:rPr>
          <w:rFonts w:ascii="Times New Roman" w:hAnsi="Times New Roman"/>
          <w:color w:val="000000"/>
        </w:rPr>
      </w:pPr>
    </w:p>
    <w:p w:rsidR="00577F10" w:rsidRDefault="00577F10" w:rsidP="00577F10">
      <w:pPr>
        <w:pStyle w:val="BodyText"/>
        <w:spacing w:before="120" w:after="0" w:line="240" w:lineRule="auto"/>
        <w:rPr>
          <w:rFonts w:ascii="Times New Roman" w:hAnsi="Times New Roman"/>
          <w:color w:val="000000"/>
        </w:rPr>
      </w:pP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10. The reasoning from scientific theory to testable hypotheses should be __________; the reasoning from data to empirical patterns should be __________.</w:t>
      </w:r>
    </w:p>
    <w:p w:rsidR="00993D70" w:rsidRDefault="00577F10" w:rsidP="00577F10">
      <w:pPr>
        <w:pStyle w:val="BodyText"/>
        <w:numPr>
          <w:ilvl w:val="0"/>
          <w:numId w:val="21"/>
        </w:numPr>
        <w:tabs>
          <w:tab w:val="left" w:pos="0"/>
        </w:tabs>
        <w:spacing w:before="120" w:after="0" w:line="240" w:lineRule="auto"/>
        <w:rPr>
          <w:rFonts w:ascii="Times New Roman" w:hAnsi="Times New Roman"/>
          <w:color w:val="000000"/>
        </w:rPr>
      </w:pPr>
      <w:r>
        <w:rPr>
          <w:rFonts w:ascii="Times New Roman" w:hAnsi="Times New Roman"/>
          <w:color w:val="000000"/>
        </w:rPr>
        <w:t>deductively valid; deductively valid</w:t>
      </w:r>
    </w:p>
    <w:p w:rsidR="00993D70" w:rsidRDefault="00577F10" w:rsidP="00577F10">
      <w:pPr>
        <w:pStyle w:val="BodyText"/>
        <w:numPr>
          <w:ilvl w:val="0"/>
          <w:numId w:val="21"/>
        </w:numPr>
        <w:tabs>
          <w:tab w:val="left" w:pos="0"/>
        </w:tabs>
        <w:spacing w:before="120" w:after="0" w:line="240" w:lineRule="auto"/>
        <w:rPr>
          <w:rFonts w:ascii="Times New Roman" w:hAnsi="Times New Roman"/>
          <w:color w:val="000000"/>
        </w:rPr>
      </w:pPr>
      <w:r>
        <w:rPr>
          <w:rFonts w:ascii="Times New Roman" w:hAnsi="Times New Roman"/>
          <w:color w:val="000000"/>
        </w:rPr>
        <w:t>deductively valid; inductively sound*</w:t>
      </w:r>
    </w:p>
    <w:p w:rsidR="00993D70" w:rsidRDefault="00577F10" w:rsidP="00577F10">
      <w:pPr>
        <w:pStyle w:val="BodyText"/>
        <w:numPr>
          <w:ilvl w:val="0"/>
          <w:numId w:val="21"/>
        </w:numPr>
        <w:tabs>
          <w:tab w:val="left" w:pos="0"/>
        </w:tabs>
        <w:spacing w:before="120" w:after="0" w:line="240" w:lineRule="auto"/>
        <w:rPr>
          <w:rFonts w:ascii="Times New Roman" w:hAnsi="Times New Roman"/>
          <w:color w:val="000000"/>
        </w:rPr>
      </w:pPr>
      <w:r>
        <w:rPr>
          <w:rFonts w:ascii="Times New Roman" w:hAnsi="Times New Roman"/>
          <w:color w:val="000000"/>
        </w:rPr>
        <w:t>inductively sou</w:t>
      </w:r>
      <w:r>
        <w:rPr>
          <w:rFonts w:ascii="Times New Roman" w:hAnsi="Times New Roman"/>
          <w:color w:val="000000"/>
        </w:rPr>
        <w:t>nd; deductively valid</w:t>
      </w:r>
    </w:p>
    <w:p w:rsidR="00993D70" w:rsidRDefault="00577F10" w:rsidP="00577F10">
      <w:pPr>
        <w:pStyle w:val="BodyText"/>
        <w:numPr>
          <w:ilvl w:val="0"/>
          <w:numId w:val="21"/>
        </w:numPr>
        <w:tabs>
          <w:tab w:val="left" w:pos="0"/>
        </w:tabs>
        <w:spacing w:before="120" w:after="0" w:line="240" w:lineRule="auto"/>
        <w:rPr>
          <w:rFonts w:ascii="Times New Roman" w:hAnsi="Times New Roman"/>
          <w:color w:val="000000"/>
        </w:rPr>
      </w:pPr>
      <w:r>
        <w:rPr>
          <w:rFonts w:ascii="Times New Roman" w:hAnsi="Times New Roman"/>
          <w:color w:val="000000"/>
        </w:rPr>
        <w:t>inductively sound; inductively sound</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11. Based on the “mental alienation” theory of suicide, Durkheim argued that groups with higher rates of insanity will have higher rates of suicide. Women have higher rates of insanity than men. Th</w:t>
      </w:r>
      <w:r>
        <w:rPr>
          <w:rFonts w:ascii="Times New Roman" w:hAnsi="Times New Roman"/>
          <w:color w:val="000000"/>
        </w:rPr>
        <w:t>erefore, women have higher rates of suicide than men. What type(s) of reasoning is this?</w:t>
      </w:r>
    </w:p>
    <w:p w:rsidR="00993D70" w:rsidRDefault="00577F10" w:rsidP="00577F10">
      <w:pPr>
        <w:pStyle w:val="BodyText"/>
        <w:numPr>
          <w:ilvl w:val="0"/>
          <w:numId w:val="22"/>
        </w:numPr>
        <w:tabs>
          <w:tab w:val="left" w:pos="0"/>
        </w:tabs>
        <w:spacing w:before="120" w:after="0" w:line="240" w:lineRule="auto"/>
        <w:rPr>
          <w:rFonts w:ascii="Times New Roman" w:hAnsi="Times New Roman"/>
          <w:color w:val="000000"/>
        </w:rPr>
      </w:pPr>
      <w:r>
        <w:rPr>
          <w:rFonts w:ascii="Times New Roman" w:hAnsi="Times New Roman"/>
          <w:color w:val="000000"/>
        </w:rPr>
        <w:t>deductive reasoning*</w:t>
      </w:r>
    </w:p>
    <w:p w:rsidR="00993D70" w:rsidRDefault="00577F10" w:rsidP="00577F10">
      <w:pPr>
        <w:pStyle w:val="BodyText"/>
        <w:numPr>
          <w:ilvl w:val="0"/>
          <w:numId w:val="22"/>
        </w:numPr>
        <w:tabs>
          <w:tab w:val="left" w:pos="0"/>
        </w:tabs>
        <w:spacing w:before="120" w:after="0" w:line="240" w:lineRule="auto"/>
        <w:rPr>
          <w:rFonts w:ascii="Times New Roman" w:hAnsi="Times New Roman"/>
          <w:color w:val="000000"/>
        </w:rPr>
      </w:pPr>
      <w:r>
        <w:rPr>
          <w:rFonts w:ascii="Times New Roman" w:hAnsi="Times New Roman"/>
          <w:color w:val="000000"/>
        </w:rPr>
        <w:t>inductive reasoning</w:t>
      </w:r>
    </w:p>
    <w:p w:rsidR="00993D70" w:rsidRDefault="00577F10" w:rsidP="00577F10">
      <w:pPr>
        <w:pStyle w:val="BodyText"/>
        <w:numPr>
          <w:ilvl w:val="0"/>
          <w:numId w:val="22"/>
        </w:numPr>
        <w:tabs>
          <w:tab w:val="left" w:pos="0"/>
        </w:tabs>
        <w:spacing w:before="120" w:after="0" w:line="240" w:lineRule="auto"/>
        <w:rPr>
          <w:rFonts w:ascii="Times New Roman" w:hAnsi="Times New Roman"/>
          <w:color w:val="000000"/>
        </w:rPr>
      </w:pPr>
      <w:r>
        <w:rPr>
          <w:rFonts w:ascii="Times New Roman" w:hAnsi="Times New Roman"/>
          <w:color w:val="000000"/>
        </w:rPr>
        <w:t>neither deductive nor inductive reasoning</w:t>
      </w:r>
    </w:p>
    <w:p w:rsidR="00993D70" w:rsidRDefault="00577F10" w:rsidP="00577F10">
      <w:pPr>
        <w:pStyle w:val="BodyText"/>
        <w:numPr>
          <w:ilvl w:val="0"/>
          <w:numId w:val="22"/>
        </w:numPr>
        <w:tabs>
          <w:tab w:val="left" w:pos="0"/>
        </w:tabs>
        <w:spacing w:before="120" w:after="0" w:line="240" w:lineRule="auto"/>
        <w:rPr>
          <w:rFonts w:ascii="Times New Roman" w:hAnsi="Times New Roman"/>
          <w:color w:val="000000"/>
        </w:rPr>
      </w:pPr>
      <w:r>
        <w:rPr>
          <w:rFonts w:ascii="Times New Roman" w:hAnsi="Times New Roman"/>
          <w:color w:val="000000"/>
        </w:rPr>
        <w:t>both deductive and inductive reasoning</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 xml:space="preserve">12. According to Durkheim’s theory of </w:t>
      </w:r>
      <w:r>
        <w:rPr>
          <w:rFonts w:ascii="Times New Roman" w:hAnsi="Times New Roman"/>
          <w:color w:val="000000"/>
        </w:rPr>
        <w:t>suicide, the more socially integrated a group, the lower its suicide rate. Catholics are more socially integrated than Protestants. Therefore, the suicide rate is lower among Catholics than among Protestants. What type(s) of reasoning is this?</w:t>
      </w:r>
    </w:p>
    <w:p w:rsidR="00993D70" w:rsidRDefault="00577F10" w:rsidP="00577F10">
      <w:pPr>
        <w:pStyle w:val="BodyText"/>
        <w:numPr>
          <w:ilvl w:val="0"/>
          <w:numId w:val="23"/>
        </w:numPr>
        <w:tabs>
          <w:tab w:val="left" w:pos="0"/>
        </w:tabs>
        <w:spacing w:before="120" w:after="0" w:line="240" w:lineRule="auto"/>
        <w:rPr>
          <w:rFonts w:ascii="Times New Roman" w:hAnsi="Times New Roman"/>
          <w:color w:val="000000"/>
        </w:rPr>
      </w:pPr>
      <w:r>
        <w:rPr>
          <w:rFonts w:ascii="Times New Roman" w:hAnsi="Times New Roman"/>
          <w:color w:val="000000"/>
        </w:rPr>
        <w:t>deductive re</w:t>
      </w:r>
      <w:r>
        <w:rPr>
          <w:rFonts w:ascii="Times New Roman" w:hAnsi="Times New Roman"/>
          <w:color w:val="000000"/>
        </w:rPr>
        <w:t>asoning*</w:t>
      </w:r>
    </w:p>
    <w:p w:rsidR="00993D70" w:rsidRDefault="00577F10" w:rsidP="00577F10">
      <w:pPr>
        <w:pStyle w:val="BodyText"/>
        <w:numPr>
          <w:ilvl w:val="0"/>
          <w:numId w:val="23"/>
        </w:numPr>
        <w:tabs>
          <w:tab w:val="left" w:pos="0"/>
        </w:tabs>
        <w:spacing w:before="120" w:after="0" w:line="240" w:lineRule="auto"/>
        <w:rPr>
          <w:rFonts w:ascii="Times New Roman" w:hAnsi="Times New Roman"/>
          <w:color w:val="000000"/>
        </w:rPr>
      </w:pPr>
      <w:r>
        <w:rPr>
          <w:rFonts w:ascii="Times New Roman" w:hAnsi="Times New Roman"/>
          <w:color w:val="000000"/>
        </w:rPr>
        <w:t>inductive reasoning</w:t>
      </w:r>
    </w:p>
    <w:p w:rsidR="00993D70" w:rsidRDefault="00577F10" w:rsidP="00577F10">
      <w:pPr>
        <w:pStyle w:val="BodyText"/>
        <w:numPr>
          <w:ilvl w:val="0"/>
          <w:numId w:val="23"/>
        </w:numPr>
        <w:tabs>
          <w:tab w:val="left" w:pos="0"/>
        </w:tabs>
        <w:spacing w:before="120" w:after="0" w:line="240" w:lineRule="auto"/>
        <w:rPr>
          <w:rFonts w:ascii="Times New Roman" w:hAnsi="Times New Roman"/>
          <w:color w:val="000000"/>
        </w:rPr>
      </w:pPr>
      <w:r>
        <w:rPr>
          <w:rFonts w:ascii="Times New Roman" w:hAnsi="Times New Roman"/>
          <w:color w:val="000000"/>
        </w:rPr>
        <w:t>neither deductive nor inductive reasoning</w:t>
      </w:r>
    </w:p>
    <w:p w:rsidR="00993D70" w:rsidRDefault="00577F10" w:rsidP="00577F10">
      <w:pPr>
        <w:pStyle w:val="BodyText"/>
        <w:numPr>
          <w:ilvl w:val="0"/>
          <w:numId w:val="23"/>
        </w:numPr>
        <w:tabs>
          <w:tab w:val="left" w:pos="0"/>
        </w:tabs>
        <w:spacing w:before="120" w:after="0" w:line="240" w:lineRule="auto"/>
        <w:rPr>
          <w:rFonts w:ascii="Times New Roman" w:hAnsi="Times New Roman"/>
          <w:color w:val="000000"/>
        </w:rPr>
      </w:pPr>
      <w:r>
        <w:rPr>
          <w:rFonts w:ascii="Times New Roman" w:hAnsi="Times New Roman"/>
          <w:color w:val="000000"/>
        </w:rPr>
        <w:t>both deductive and inductive reasoning</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 xml:space="preserve">13. Durkheim found that predominantly Catholic nations had lower suicide rates than predominantly Protestant nations, and that married people had </w:t>
      </w:r>
      <w:r>
        <w:rPr>
          <w:rFonts w:ascii="Times New Roman" w:hAnsi="Times New Roman"/>
          <w:color w:val="000000"/>
        </w:rPr>
        <w:t>lower suicide rates than single people. Noting that both Catholics and married people are more socially integrated than their counterparts, he theorized that the more socially integrated a group, the lower its suicide rate. What type(s) of reasoning is thi</w:t>
      </w:r>
      <w:r>
        <w:rPr>
          <w:rFonts w:ascii="Times New Roman" w:hAnsi="Times New Roman"/>
          <w:color w:val="000000"/>
        </w:rPr>
        <w:t>s?</w:t>
      </w:r>
    </w:p>
    <w:p w:rsidR="00993D70" w:rsidRDefault="00577F10" w:rsidP="00577F10">
      <w:pPr>
        <w:pStyle w:val="BodyText"/>
        <w:numPr>
          <w:ilvl w:val="0"/>
          <w:numId w:val="24"/>
        </w:numPr>
        <w:tabs>
          <w:tab w:val="left" w:pos="0"/>
        </w:tabs>
        <w:spacing w:before="120" w:after="0" w:line="240" w:lineRule="auto"/>
        <w:rPr>
          <w:rFonts w:ascii="Times New Roman" w:hAnsi="Times New Roman"/>
          <w:color w:val="000000"/>
        </w:rPr>
      </w:pPr>
      <w:r>
        <w:rPr>
          <w:rFonts w:ascii="Times New Roman" w:hAnsi="Times New Roman"/>
          <w:color w:val="000000"/>
        </w:rPr>
        <w:t>deductive reasoning</w:t>
      </w:r>
    </w:p>
    <w:p w:rsidR="00993D70" w:rsidRDefault="00577F10" w:rsidP="00577F10">
      <w:pPr>
        <w:pStyle w:val="BodyText"/>
        <w:numPr>
          <w:ilvl w:val="0"/>
          <w:numId w:val="24"/>
        </w:numPr>
        <w:tabs>
          <w:tab w:val="left" w:pos="0"/>
        </w:tabs>
        <w:spacing w:before="120" w:after="0" w:line="240" w:lineRule="auto"/>
        <w:rPr>
          <w:rFonts w:ascii="Times New Roman" w:hAnsi="Times New Roman"/>
          <w:color w:val="000000"/>
        </w:rPr>
      </w:pPr>
      <w:r>
        <w:rPr>
          <w:rFonts w:ascii="Times New Roman" w:hAnsi="Times New Roman"/>
          <w:color w:val="000000"/>
        </w:rPr>
        <w:t>inductive reasoning*</w:t>
      </w:r>
    </w:p>
    <w:p w:rsidR="00993D70" w:rsidRDefault="00577F10" w:rsidP="00577F10">
      <w:pPr>
        <w:pStyle w:val="BodyText"/>
        <w:numPr>
          <w:ilvl w:val="0"/>
          <w:numId w:val="24"/>
        </w:numPr>
        <w:tabs>
          <w:tab w:val="left" w:pos="0"/>
        </w:tabs>
        <w:spacing w:before="120" w:after="0" w:line="240" w:lineRule="auto"/>
        <w:rPr>
          <w:rFonts w:ascii="Times New Roman" w:hAnsi="Times New Roman"/>
          <w:color w:val="000000"/>
        </w:rPr>
      </w:pPr>
      <w:r>
        <w:rPr>
          <w:rFonts w:ascii="Times New Roman" w:hAnsi="Times New Roman"/>
          <w:color w:val="000000"/>
        </w:rPr>
        <w:t>neither deductive nor inductive reasoning</w:t>
      </w:r>
    </w:p>
    <w:p w:rsidR="00993D70" w:rsidRDefault="00577F10" w:rsidP="00577F10">
      <w:pPr>
        <w:pStyle w:val="BodyText"/>
        <w:numPr>
          <w:ilvl w:val="0"/>
          <w:numId w:val="24"/>
        </w:numPr>
        <w:tabs>
          <w:tab w:val="left" w:pos="0"/>
        </w:tabs>
        <w:spacing w:before="120" w:after="0" w:line="240" w:lineRule="auto"/>
        <w:rPr>
          <w:rFonts w:ascii="Times New Roman" w:hAnsi="Times New Roman"/>
          <w:color w:val="000000"/>
        </w:rPr>
      </w:pPr>
      <w:r>
        <w:rPr>
          <w:rFonts w:ascii="Times New Roman" w:hAnsi="Times New Roman"/>
          <w:color w:val="000000"/>
        </w:rPr>
        <w:t>both deductive and inductive reasoning</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14. Consistent with their hypothesis, Dixon and Rosenbaum found that the social setting in which whites interacted with blacks</w:t>
      </w:r>
    </w:p>
    <w:p w:rsidR="00993D70" w:rsidRDefault="00577F10" w:rsidP="00577F10">
      <w:pPr>
        <w:pStyle w:val="BodyText"/>
        <w:numPr>
          <w:ilvl w:val="0"/>
          <w:numId w:val="25"/>
        </w:numPr>
        <w:tabs>
          <w:tab w:val="left" w:pos="0"/>
        </w:tabs>
        <w:spacing w:before="120" w:after="0" w:line="240" w:lineRule="auto"/>
        <w:rPr>
          <w:rFonts w:ascii="Times New Roman" w:hAnsi="Times New Roman"/>
          <w:color w:val="000000"/>
        </w:rPr>
      </w:pPr>
      <w:r>
        <w:rPr>
          <w:rFonts w:ascii="Times New Roman" w:hAnsi="Times New Roman"/>
          <w:color w:val="000000"/>
        </w:rPr>
        <w:t xml:space="preserve">had </w:t>
      </w:r>
      <w:r>
        <w:rPr>
          <w:rFonts w:ascii="Times New Roman" w:hAnsi="Times New Roman"/>
          <w:color w:val="000000"/>
        </w:rPr>
        <w:t>no effect on their racial stereotypes.</w:t>
      </w:r>
    </w:p>
    <w:p w:rsidR="00993D70" w:rsidRDefault="00577F10" w:rsidP="00577F10">
      <w:pPr>
        <w:pStyle w:val="BodyText"/>
        <w:numPr>
          <w:ilvl w:val="0"/>
          <w:numId w:val="25"/>
        </w:numPr>
        <w:tabs>
          <w:tab w:val="left" w:pos="0"/>
        </w:tabs>
        <w:spacing w:before="120" w:after="0" w:line="240" w:lineRule="auto"/>
        <w:rPr>
          <w:rFonts w:ascii="Times New Roman" w:hAnsi="Times New Roman"/>
          <w:color w:val="000000"/>
        </w:rPr>
      </w:pPr>
      <w:r>
        <w:rPr>
          <w:rFonts w:ascii="Times New Roman" w:hAnsi="Times New Roman"/>
          <w:color w:val="000000"/>
        </w:rPr>
        <w:t>reduced anti-black stereotyping when whites had black relatives.</w:t>
      </w:r>
    </w:p>
    <w:p w:rsidR="00993D70" w:rsidRDefault="00577F10" w:rsidP="00577F10">
      <w:pPr>
        <w:pStyle w:val="BodyText"/>
        <w:numPr>
          <w:ilvl w:val="0"/>
          <w:numId w:val="25"/>
        </w:numPr>
        <w:tabs>
          <w:tab w:val="left" w:pos="0"/>
        </w:tabs>
        <w:spacing w:before="120" w:after="0" w:line="240" w:lineRule="auto"/>
        <w:rPr>
          <w:rFonts w:ascii="Times New Roman" w:hAnsi="Times New Roman"/>
          <w:color w:val="000000"/>
        </w:rPr>
      </w:pPr>
      <w:r>
        <w:rPr>
          <w:rFonts w:ascii="Times New Roman" w:hAnsi="Times New Roman"/>
          <w:color w:val="000000"/>
        </w:rPr>
        <w:t>reduced anti-black stereotyping when whites knew blacks from school.*</w:t>
      </w:r>
    </w:p>
    <w:p w:rsidR="00993D70" w:rsidRDefault="00577F10" w:rsidP="00577F10">
      <w:pPr>
        <w:pStyle w:val="BodyText"/>
        <w:numPr>
          <w:ilvl w:val="0"/>
          <w:numId w:val="25"/>
        </w:numPr>
        <w:tabs>
          <w:tab w:val="left" w:pos="0"/>
        </w:tabs>
        <w:spacing w:before="120" w:after="0" w:line="240" w:lineRule="auto"/>
        <w:rPr>
          <w:rFonts w:ascii="Times New Roman" w:hAnsi="Times New Roman"/>
          <w:color w:val="000000"/>
        </w:rPr>
      </w:pPr>
      <w:r>
        <w:rPr>
          <w:rFonts w:ascii="Times New Roman" w:hAnsi="Times New Roman"/>
          <w:color w:val="000000"/>
        </w:rPr>
        <w:t>increased anti-black stereotyping when whites knew blacks in the workplace.</w:t>
      </w:r>
    </w:p>
    <w:p w:rsidR="00577F10" w:rsidRDefault="00577F10" w:rsidP="00577F10">
      <w:pPr>
        <w:pStyle w:val="BodyText"/>
        <w:spacing w:before="120" w:after="0" w:line="240" w:lineRule="auto"/>
        <w:rPr>
          <w:rFonts w:ascii="Times New Roman" w:hAnsi="Times New Roman"/>
          <w:color w:val="000000"/>
        </w:rPr>
      </w:pPr>
    </w:p>
    <w:p w:rsidR="00577F10" w:rsidRDefault="00577F10" w:rsidP="00577F10">
      <w:pPr>
        <w:pStyle w:val="BodyText"/>
        <w:spacing w:before="120" w:after="0" w:line="240" w:lineRule="auto"/>
        <w:rPr>
          <w:rFonts w:ascii="Times New Roman" w:hAnsi="Times New Roman"/>
          <w:color w:val="000000"/>
        </w:rPr>
      </w:pP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lastRenderedPageBreak/>
        <w:t>15. Ba</w:t>
      </w:r>
      <w:r>
        <w:rPr>
          <w:rFonts w:ascii="Times New Roman" w:hAnsi="Times New Roman"/>
          <w:color w:val="000000"/>
        </w:rPr>
        <w:t>sed on her study of child rearing, Lareau found that</w:t>
      </w:r>
    </w:p>
    <w:p w:rsidR="00993D70" w:rsidRDefault="00577F10" w:rsidP="00577F10">
      <w:pPr>
        <w:pStyle w:val="BodyText"/>
        <w:numPr>
          <w:ilvl w:val="0"/>
          <w:numId w:val="26"/>
        </w:numPr>
        <w:tabs>
          <w:tab w:val="left" w:pos="0"/>
        </w:tabs>
        <w:spacing w:before="120" w:after="0" w:line="240" w:lineRule="auto"/>
        <w:rPr>
          <w:rFonts w:ascii="Times New Roman" w:hAnsi="Times New Roman"/>
          <w:color w:val="000000"/>
        </w:rPr>
      </w:pPr>
      <w:r>
        <w:rPr>
          <w:rFonts w:ascii="Times New Roman" w:hAnsi="Times New Roman"/>
          <w:color w:val="000000"/>
        </w:rPr>
        <w:t>working-class parents were more apt than middle-class parents to allow their children to play on their own.*</w:t>
      </w:r>
    </w:p>
    <w:p w:rsidR="00993D70" w:rsidRDefault="00577F10" w:rsidP="00577F10">
      <w:pPr>
        <w:pStyle w:val="BodyText"/>
        <w:numPr>
          <w:ilvl w:val="0"/>
          <w:numId w:val="26"/>
        </w:numPr>
        <w:tabs>
          <w:tab w:val="left" w:pos="0"/>
        </w:tabs>
        <w:spacing w:before="120" w:after="0" w:line="240" w:lineRule="auto"/>
        <w:rPr>
          <w:rFonts w:ascii="Times New Roman" w:hAnsi="Times New Roman"/>
          <w:color w:val="000000"/>
        </w:rPr>
      </w:pPr>
      <w:r>
        <w:rPr>
          <w:rFonts w:ascii="Times New Roman" w:hAnsi="Times New Roman"/>
          <w:color w:val="000000"/>
        </w:rPr>
        <w:t>working class parents were more apt than middle-class parents to reason and negotiate with the</w:t>
      </w:r>
      <w:r>
        <w:rPr>
          <w:rFonts w:ascii="Times New Roman" w:hAnsi="Times New Roman"/>
          <w:color w:val="000000"/>
        </w:rPr>
        <w:t>ir children.</w:t>
      </w:r>
    </w:p>
    <w:p w:rsidR="00993D70" w:rsidRDefault="00577F10" w:rsidP="00577F10">
      <w:pPr>
        <w:pStyle w:val="BodyText"/>
        <w:numPr>
          <w:ilvl w:val="0"/>
          <w:numId w:val="26"/>
        </w:numPr>
        <w:tabs>
          <w:tab w:val="left" w:pos="0"/>
        </w:tabs>
        <w:spacing w:before="120" w:after="0" w:line="240" w:lineRule="auto"/>
        <w:rPr>
          <w:rFonts w:ascii="Times New Roman" w:hAnsi="Times New Roman"/>
          <w:color w:val="000000"/>
        </w:rPr>
      </w:pPr>
      <w:r>
        <w:rPr>
          <w:rFonts w:ascii="Times New Roman" w:hAnsi="Times New Roman"/>
          <w:color w:val="000000"/>
        </w:rPr>
        <w:t>working-class and middle-class parents were equally likely to support their children’s participation in organized and supervised activities.</w:t>
      </w:r>
    </w:p>
    <w:p w:rsidR="00993D70" w:rsidRDefault="00577F10" w:rsidP="00577F10">
      <w:pPr>
        <w:pStyle w:val="BodyText"/>
        <w:numPr>
          <w:ilvl w:val="0"/>
          <w:numId w:val="26"/>
        </w:numPr>
        <w:tabs>
          <w:tab w:val="left" w:pos="0"/>
        </w:tabs>
        <w:spacing w:before="120" w:after="0" w:line="240" w:lineRule="auto"/>
        <w:rPr>
          <w:rFonts w:ascii="Times New Roman" w:hAnsi="Times New Roman"/>
          <w:color w:val="000000"/>
        </w:rPr>
      </w:pPr>
      <w:r>
        <w:rPr>
          <w:rFonts w:ascii="Times New Roman" w:hAnsi="Times New Roman"/>
          <w:color w:val="000000"/>
        </w:rPr>
        <w:t>there were no significant differences in the child rearing practices of middle-class and working-class</w:t>
      </w:r>
      <w:r>
        <w:rPr>
          <w:rFonts w:ascii="Times New Roman" w:hAnsi="Times New Roman"/>
          <w:color w:val="000000"/>
        </w:rPr>
        <w:t xml:space="preserve"> families.</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16. When Durkheim tested psychological theories of suicide with data from official records, he used the __________ logic of inquiry; when he developed his own theory of suicide from the same data, he used the __________ logic of inquiry.</w:t>
      </w:r>
    </w:p>
    <w:p w:rsidR="00993D70" w:rsidRDefault="00577F10" w:rsidP="00577F10">
      <w:pPr>
        <w:pStyle w:val="BodyText"/>
        <w:numPr>
          <w:ilvl w:val="0"/>
          <w:numId w:val="27"/>
        </w:numPr>
        <w:tabs>
          <w:tab w:val="left" w:pos="0"/>
        </w:tabs>
        <w:spacing w:before="120" w:after="0" w:line="240" w:lineRule="auto"/>
        <w:rPr>
          <w:rFonts w:ascii="Times New Roman" w:hAnsi="Times New Roman"/>
          <w:color w:val="000000"/>
        </w:rPr>
      </w:pPr>
      <w:r>
        <w:rPr>
          <w:rFonts w:ascii="Times New Roman" w:hAnsi="Times New Roman"/>
          <w:color w:val="000000"/>
        </w:rPr>
        <w:t>deductive; deductive</w:t>
      </w:r>
    </w:p>
    <w:p w:rsidR="00993D70" w:rsidRDefault="00577F10" w:rsidP="00577F10">
      <w:pPr>
        <w:pStyle w:val="BodyText"/>
        <w:numPr>
          <w:ilvl w:val="0"/>
          <w:numId w:val="27"/>
        </w:numPr>
        <w:tabs>
          <w:tab w:val="left" w:pos="0"/>
        </w:tabs>
        <w:spacing w:before="120" w:after="0" w:line="240" w:lineRule="auto"/>
        <w:rPr>
          <w:rFonts w:ascii="Times New Roman" w:hAnsi="Times New Roman"/>
          <w:color w:val="000000"/>
        </w:rPr>
      </w:pPr>
      <w:r>
        <w:rPr>
          <w:rFonts w:ascii="Times New Roman" w:hAnsi="Times New Roman"/>
          <w:color w:val="000000"/>
        </w:rPr>
        <w:t>deductive; inductive*</w:t>
      </w:r>
    </w:p>
    <w:p w:rsidR="00993D70" w:rsidRDefault="00577F10" w:rsidP="00577F10">
      <w:pPr>
        <w:pStyle w:val="BodyText"/>
        <w:numPr>
          <w:ilvl w:val="0"/>
          <w:numId w:val="27"/>
        </w:numPr>
        <w:tabs>
          <w:tab w:val="left" w:pos="0"/>
        </w:tabs>
        <w:spacing w:before="120" w:after="0" w:line="240" w:lineRule="auto"/>
        <w:rPr>
          <w:rFonts w:ascii="Times New Roman" w:hAnsi="Times New Roman"/>
          <w:color w:val="000000"/>
        </w:rPr>
      </w:pPr>
      <w:r>
        <w:rPr>
          <w:rFonts w:ascii="Times New Roman" w:hAnsi="Times New Roman"/>
          <w:color w:val="000000"/>
        </w:rPr>
        <w:t>inductive; deductive</w:t>
      </w:r>
    </w:p>
    <w:p w:rsidR="00993D70" w:rsidRDefault="00577F10" w:rsidP="00577F10">
      <w:pPr>
        <w:pStyle w:val="BodyText"/>
        <w:numPr>
          <w:ilvl w:val="0"/>
          <w:numId w:val="27"/>
        </w:numPr>
        <w:tabs>
          <w:tab w:val="left" w:pos="0"/>
        </w:tabs>
        <w:spacing w:before="120" w:after="0" w:line="240" w:lineRule="auto"/>
        <w:rPr>
          <w:rFonts w:ascii="Times New Roman" w:hAnsi="Times New Roman"/>
          <w:color w:val="000000"/>
        </w:rPr>
      </w:pPr>
      <w:r>
        <w:rPr>
          <w:rFonts w:ascii="Times New Roman" w:hAnsi="Times New Roman"/>
          <w:color w:val="000000"/>
        </w:rPr>
        <w:t>inductive; inductive</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17. In his study Suicide, Durkheim</w:t>
      </w:r>
    </w:p>
    <w:p w:rsidR="00993D70" w:rsidRDefault="00577F10" w:rsidP="00577F10">
      <w:pPr>
        <w:pStyle w:val="BodyText"/>
        <w:numPr>
          <w:ilvl w:val="0"/>
          <w:numId w:val="28"/>
        </w:numPr>
        <w:tabs>
          <w:tab w:val="left" w:pos="0"/>
        </w:tabs>
        <w:spacing w:before="120" w:after="0" w:line="240" w:lineRule="auto"/>
        <w:rPr>
          <w:rFonts w:ascii="Times New Roman" w:hAnsi="Times New Roman"/>
          <w:color w:val="000000"/>
        </w:rPr>
      </w:pPr>
      <w:r>
        <w:rPr>
          <w:rFonts w:ascii="Times New Roman" w:hAnsi="Times New Roman"/>
          <w:color w:val="000000"/>
        </w:rPr>
        <w:t>developed a comprehensive theory of suicide that included climatic, psychological, and social causes.</w:t>
      </w:r>
    </w:p>
    <w:p w:rsidR="00993D70" w:rsidRDefault="00577F10" w:rsidP="00577F10">
      <w:pPr>
        <w:pStyle w:val="BodyText"/>
        <w:numPr>
          <w:ilvl w:val="0"/>
          <w:numId w:val="28"/>
        </w:numPr>
        <w:tabs>
          <w:tab w:val="left" w:pos="0"/>
        </w:tabs>
        <w:spacing w:before="120" w:after="0" w:line="240" w:lineRule="auto"/>
        <w:rPr>
          <w:rFonts w:ascii="Times New Roman" w:hAnsi="Times New Roman"/>
          <w:color w:val="000000"/>
        </w:rPr>
      </w:pPr>
      <w:r>
        <w:rPr>
          <w:rFonts w:ascii="Times New Roman" w:hAnsi="Times New Roman"/>
          <w:color w:val="000000"/>
        </w:rPr>
        <w:t xml:space="preserve">attempted to explain individual </w:t>
      </w:r>
      <w:r>
        <w:rPr>
          <w:rFonts w:ascii="Times New Roman" w:hAnsi="Times New Roman"/>
          <w:color w:val="000000"/>
        </w:rPr>
        <w:t>differences in types of suicide.</w:t>
      </w:r>
    </w:p>
    <w:p w:rsidR="00993D70" w:rsidRDefault="00577F10" w:rsidP="00577F10">
      <w:pPr>
        <w:pStyle w:val="BodyText"/>
        <w:numPr>
          <w:ilvl w:val="0"/>
          <w:numId w:val="28"/>
        </w:numPr>
        <w:tabs>
          <w:tab w:val="left" w:pos="0"/>
        </w:tabs>
        <w:spacing w:before="120" w:after="0" w:line="240" w:lineRule="auto"/>
        <w:rPr>
          <w:rFonts w:ascii="Times New Roman" w:hAnsi="Times New Roman"/>
          <w:color w:val="000000"/>
        </w:rPr>
      </w:pPr>
      <w:r>
        <w:rPr>
          <w:rFonts w:ascii="Times New Roman" w:hAnsi="Times New Roman"/>
          <w:color w:val="000000"/>
        </w:rPr>
        <w:t>examined variation in suicide rates among different nations and groups.*</w:t>
      </w:r>
    </w:p>
    <w:p w:rsidR="00993D70" w:rsidRDefault="00577F10" w:rsidP="00577F10">
      <w:pPr>
        <w:pStyle w:val="BodyText"/>
        <w:numPr>
          <w:ilvl w:val="0"/>
          <w:numId w:val="28"/>
        </w:numPr>
        <w:tabs>
          <w:tab w:val="left" w:pos="0"/>
        </w:tabs>
        <w:spacing w:before="120" w:after="0" w:line="240" w:lineRule="auto"/>
        <w:rPr>
          <w:rFonts w:ascii="Times New Roman" w:hAnsi="Times New Roman"/>
          <w:color w:val="000000"/>
        </w:rPr>
      </w:pPr>
      <w:r>
        <w:rPr>
          <w:rFonts w:ascii="Times New Roman" w:hAnsi="Times New Roman"/>
          <w:color w:val="000000"/>
        </w:rPr>
        <w:t>did not produce a single finding that has stood the test of time.</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18. Why is Durkheim’s study Suicide a model of social scientific inquiry, even today</w:t>
      </w:r>
      <w:r>
        <w:rPr>
          <w:rFonts w:ascii="Times New Roman" w:hAnsi="Times New Roman"/>
          <w:color w:val="000000"/>
        </w:rPr>
        <w:t>?</w:t>
      </w:r>
    </w:p>
    <w:p w:rsidR="00993D70" w:rsidRDefault="00577F10" w:rsidP="00577F10">
      <w:pPr>
        <w:pStyle w:val="BodyText"/>
        <w:numPr>
          <w:ilvl w:val="0"/>
          <w:numId w:val="29"/>
        </w:numPr>
        <w:tabs>
          <w:tab w:val="left" w:pos="0"/>
        </w:tabs>
        <w:spacing w:before="120" w:after="0" w:line="240" w:lineRule="auto"/>
        <w:rPr>
          <w:rFonts w:ascii="Times New Roman" w:hAnsi="Times New Roman"/>
          <w:color w:val="000000"/>
        </w:rPr>
      </w:pPr>
      <w:r>
        <w:rPr>
          <w:rFonts w:ascii="Times New Roman" w:hAnsi="Times New Roman"/>
          <w:color w:val="000000"/>
        </w:rPr>
        <w:t>It provided the first extensive quantitative analysis of suicide.</w:t>
      </w:r>
    </w:p>
    <w:p w:rsidR="00993D70" w:rsidRDefault="00577F10" w:rsidP="00577F10">
      <w:pPr>
        <w:pStyle w:val="BodyText"/>
        <w:numPr>
          <w:ilvl w:val="0"/>
          <w:numId w:val="29"/>
        </w:numPr>
        <w:tabs>
          <w:tab w:val="left" w:pos="0"/>
        </w:tabs>
        <w:spacing w:before="120" w:after="0" w:line="240" w:lineRule="auto"/>
        <w:rPr>
          <w:rFonts w:ascii="Times New Roman" w:hAnsi="Times New Roman"/>
          <w:color w:val="000000"/>
        </w:rPr>
      </w:pPr>
      <w:r>
        <w:rPr>
          <w:rFonts w:ascii="Times New Roman" w:hAnsi="Times New Roman"/>
          <w:color w:val="000000"/>
        </w:rPr>
        <w:t>It presented the first truly scientific theory of suicide.</w:t>
      </w:r>
    </w:p>
    <w:p w:rsidR="00993D70" w:rsidRDefault="00577F10" w:rsidP="00577F10">
      <w:pPr>
        <w:pStyle w:val="BodyText"/>
        <w:numPr>
          <w:ilvl w:val="0"/>
          <w:numId w:val="29"/>
        </w:numPr>
        <w:tabs>
          <w:tab w:val="left" w:pos="0"/>
        </w:tabs>
        <w:spacing w:before="120" w:after="0" w:line="240" w:lineRule="auto"/>
        <w:rPr>
          <w:rFonts w:ascii="Times New Roman" w:hAnsi="Times New Roman"/>
          <w:color w:val="000000"/>
        </w:rPr>
      </w:pPr>
      <w:r>
        <w:rPr>
          <w:rFonts w:ascii="Times New Roman" w:hAnsi="Times New Roman"/>
          <w:color w:val="000000"/>
        </w:rPr>
        <w:t>Virtually all of its predictions have been confirmed repeatedly by other investigators.</w:t>
      </w:r>
    </w:p>
    <w:p w:rsidR="00993D70" w:rsidRDefault="00577F10" w:rsidP="00577F10">
      <w:pPr>
        <w:pStyle w:val="BodyText"/>
        <w:numPr>
          <w:ilvl w:val="0"/>
          <w:numId w:val="29"/>
        </w:numPr>
        <w:tabs>
          <w:tab w:val="left" w:pos="0"/>
        </w:tabs>
        <w:spacing w:before="120" w:after="0" w:line="240" w:lineRule="auto"/>
        <w:rPr>
          <w:rFonts w:ascii="Times New Roman" w:hAnsi="Times New Roman"/>
          <w:color w:val="000000"/>
        </w:rPr>
      </w:pPr>
      <w:r>
        <w:rPr>
          <w:rFonts w:ascii="Times New Roman" w:hAnsi="Times New Roman"/>
          <w:color w:val="000000"/>
        </w:rPr>
        <w:t>It showed how scientists use data to test</w:t>
      </w:r>
      <w:r>
        <w:rPr>
          <w:rFonts w:ascii="Times New Roman" w:hAnsi="Times New Roman"/>
          <w:color w:val="000000"/>
        </w:rPr>
        <w:t xml:space="preserve"> theory and develop theories from data.*</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19. Durkheim’s study Suicide illustrates the limitations of scientific inquiry insofar as</w:t>
      </w:r>
    </w:p>
    <w:p w:rsidR="00993D70" w:rsidRDefault="00577F10" w:rsidP="00577F10">
      <w:pPr>
        <w:pStyle w:val="BodyText"/>
        <w:numPr>
          <w:ilvl w:val="0"/>
          <w:numId w:val="30"/>
        </w:numPr>
        <w:tabs>
          <w:tab w:val="left" w:pos="0"/>
        </w:tabs>
        <w:spacing w:before="120" w:after="0" w:line="240" w:lineRule="auto"/>
        <w:rPr>
          <w:rFonts w:ascii="Times New Roman" w:hAnsi="Times New Roman"/>
          <w:color w:val="000000"/>
        </w:rPr>
      </w:pPr>
      <w:r>
        <w:rPr>
          <w:rFonts w:ascii="Times New Roman" w:hAnsi="Times New Roman"/>
          <w:color w:val="000000"/>
        </w:rPr>
        <w:t>subsequent research has disconfirmed all of his findings.</w:t>
      </w:r>
    </w:p>
    <w:p w:rsidR="00993D70" w:rsidRDefault="00577F10" w:rsidP="00577F10">
      <w:pPr>
        <w:pStyle w:val="BodyText"/>
        <w:numPr>
          <w:ilvl w:val="0"/>
          <w:numId w:val="30"/>
        </w:numPr>
        <w:tabs>
          <w:tab w:val="left" w:pos="0"/>
        </w:tabs>
        <w:spacing w:before="120" w:after="0" w:line="240" w:lineRule="auto"/>
        <w:rPr>
          <w:rFonts w:ascii="Times New Roman" w:hAnsi="Times New Roman"/>
          <w:color w:val="000000"/>
        </w:rPr>
      </w:pPr>
      <w:r>
        <w:rPr>
          <w:rFonts w:ascii="Times New Roman" w:hAnsi="Times New Roman"/>
          <w:color w:val="000000"/>
        </w:rPr>
        <w:t>his theory of suicide has been shown to be inconsistent with his da</w:t>
      </w:r>
      <w:r>
        <w:rPr>
          <w:rFonts w:ascii="Times New Roman" w:hAnsi="Times New Roman"/>
          <w:color w:val="000000"/>
        </w:rPr>
        <w:t>ta.</w:t>
      </w:r>
    </w:p>
    <w:p w:rsidR="00993D70" w:rsidRDefault="00577F10" w:rsidP="00577F10">
      <w:pPr>
        <w:pStyle w:val="BodyText"/>
        <w:numPr>
          <w:ilvl w:val="0"/>
          <w:numId w:val="30"/>
        </w:numPr>
        <w:tabs>
          <w:tab w:val="left" w:pos="0"/>
        </w:tabs>
        <w:spacing w:before="120" w:after="0" w:line="240" w:lineRule="auto"/>
        <w:rPr>
          <w:rFonts w:ascii="Times New Roman" w:hAnsi="Times New Roman"/>
          <w:color w:val="000000"/>
        </w:rPr>
      </w:pPr>
      <w:r>
        <w:rPr>
          <w:rFonts w:ascii="Times New Roman" w:hAnsi="Times New Roman"/>
          <w:color w:val="000000"/>
        </w:rPr>
        <w:t>its narrow focus on social causes appears to have been an attempt to legitimize the field of sociology.*</w:t>
      </w:r>
    </w:p>
    <w:p w:rsidR="00993D70" w:rsidRDefault="00577F10" w:rsidP="00577F10">
      <w:pPr>
        <w:pStyle w:val="BodyText"/>
        <w:numPr>
          <w:ilvl w:val="0"/>
          <w:numId w:val="30"/>
        </w:numPr>
        <w:tabs>
          <w:tab w:val="left" w:pos="0"/>
        </w:tabs>
        <w:spacing w:before="120" w:after="0" w:line="240" w:lineRule="auto"/>
        <w:rPr>
          <w:rFonts w:ascii="Times New Roman" w:hAnsi="Times New Roman"/>
          <w:color w:val="000000"/>
        </w:rPr>
      </w:pPr>
      <w:r>
        <w:rPr>
          <w:rFonts w:ascii="Times New Roman" w:hAnsi="Times New Roman"/>
          <w:color w:val="000000"/>
        </w:rPr>
        <w:t>his theory does not apply to suicide in the 21st century.</w:t>
      </w:r>
    </w:p>
    <w:p w:rsidR="00577F10" w:rsidRDefault="00577F10" w:rsidP="00577F10">
      <w:pPr>
        <w:pStyle w:val="BodyText"/>
        <w:spacing w:before="120" w:after="0" w:line="240" w:lineRule="auto"/>
        <w:rPr>
          <w:rFonts w:ascii="Times New Roman" w:hAnsi="Times New Roman"/>
          <w:color w:val="000000"/>
        </w:rPr>
      </w:pPr>
    </w:p>
    <w:p w:rsidR="00577F10" w:rsidRDefault="00577F10" w:rsidP="00577F10">
      <w:pPr>
        <w:pStyle w:val="BodyText"/>
        <w:spacing w:before="120" w:after="0" w:line="240" w:lineRule="auto"/>
        <w:rPr>
          <w:rFonts w:ascii="Times New Roman" w:hAnsi="Times New Roman"/>
          <w:color w:val="000000"/>
        </w:rPr>
      </w:pPr>
    </w:p>
    <w:p w:rsidR="00577F10" w:rsidRDefault="00577F10" w:rsidP="00577F10">
      <w:pPr>
        <w:pStyle w:val="BodyText"/>
        <w:spacing w:before="120" w:after="0" w:line="240" w:lineRule="auto"/>
        <w:rPr>
          <w:rFonts w:ascii="Times New Roman" w:hAnsi="Times New Roman"/>
          <w:color w:val="000000"/>
        </w:rPr>
      </w:pPr>
    </w:p>
    <w:p w:rsidR="00577F10" w:rsidRDefault="00577F10" w:rsidP="00577F10">
      <w:pPr>
        <w:pStyle w:val="BodyText"/>
        <w:spacing w:before="120" w:after="0" w:line="240" w:lineRule="auto"/>
        <w:rPr>
          <w:rFonts w:ascii="Times New Roman" w:hAnsi="Times New Roman"/>
          <w:color w:val="000000"/>
        </w:rPr>
      </w:pP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lastRenderedPageBreak/>
        <w:t>20. Which statement most accurately describes scientific knowledge or theory?</w:t>
      </w:r>
    </w:p>
    <w:p w:rsidR="00993D70" w:rsidRDefault="00577F10" w:rsidP="00577F10">
      <w:pPr>
        <w:pStyle w:val="BodyText"/>
        <w:numPr>
          <w:ilvl w:val="0"/>
          <w:numId w:val="31"/>
        </w:numPr>
        <w:tabs>
          <w:tab w:val="left" w:pos="0"/>
        </w:tabs>
        <w:spacing w:before="120" w:after="0" w:line="240" w:lineRule="auto"/>
        <w:rPr>
          <w:rFonts w:ascii="Times New Roman" w:hAnsi="Times New Roman"/>
          <w:color w:val="000000"/>
        </w:rPr>
      </w:pPr>
      <w:r>
        <w:rPr>
          <w:rFonts w:ascii="Times New Roman" w:hAnsi="Times New Roman"/>
          <w:color w:val="000000"/>
        </w:rPr>
        <w:t xml:space="preserve">It is the </w:t>
      </w:r>
      <w:r>
        <w:rPr>
          <w:rFonts w:ascii="Times New Roman" w:hAnsi="Times New Roman"/>
          <w:color w:val="000000"/>
        </w:rPr>
        <w:t>best understanding that we have been able to produce thus far.*</w:t>
      </w:r>
    </w:p>
    <w:p w:rsidR="00993D70" w:rsidRDefault="00577F10" w:rsidP="00577F10">
      <w:pPr>
        <w:pStyle w:val="BodyText"/>
        <w:numPr>
          <w:ilvl w:val="0"/>
          <w:numId w:val="31"/>
        </w:numPr>
        <w:tabs>
          <w:tab w:val="left" w:pos="0"/>
        </w:tabs>
        <w:spacing w:before="120" w:after="0" w:line="240" w:lineRule="auto"/>
        <w:rPr>
          <w:rFonts w:ascii="Times New Roman" w:hAnsi="Times New Roman"/>
          <w:color w:val="000000"/>
        </w:rPr>
      </w:pPr>
      <w:r>
        <w:rPr>
          <w:rFonts w:ascii="Times New Roman" w:hAnsi="Times New Roman"/>
          <w:color w:val="000000"/>
        </w:rPr>
        <w:t>When perfected, it is a statement of what is ultimately real.</w:t>
      </w:r>
    </w:p>
    <w:p w:rsidR="00993D70" w:rsidRDefault="00577F10" w:rsidP="00577F10">
      <w:pPr>
        <w:pStyle w:val="BodyText"/>
        <w:numPr>
          <w:ilvl w:val="0"/>
          <w:numId w:val="31"/>
        </w:numPr>
        <w:tabs>
          <w:tab w:val="left" w:pos="0"/>
        </w:tabs>
        <w:spacing w:before="120" w:after="0" w:line="240" w:lineRule="auto"/>
        <w:rPr>
          <w:rFonts w:ascii="Times New Roman" w:hAnsi="Times New Roman"/>
          <w:color w:val="000000"/>
        </w:rPr>
      </w:pPr>
      <w:r>
        <w:rPr>
          <w:rFonts w:ascii="Times New Roman" w:hAnsi="Times New Roman"/>
          <w:color w:val="000000"/>
        </w:rPr>
        <w:t>A theory is accepted as “scientific” when objective tests confirm its predictions.</w:t>
      </w:r>
    </w:p>
    <w:p w:rsidR="00993D70" w:rsidRDefault="00577F10" w:rsidP="00577F10">
      <w:pPr>
        <w:pStyle w:val="BodyText"/>
        <w:numPr>
          <w:ilvl w:val="0"/>
          <w:numId w:val="31"/>
        </w:numPr>
        <w:tabs>
          <w:tab w:val="left" w:pos="0"/>
        </w:tabs>
        <w:spacing w:before="120" w:after="0" w:line="240" w:lineRule="auto"/>
        <w:rPr>
          <w:rFonts w:ascii="Times New Roman" w:hAnsi="Times New Roman"/>
          <w:color w:val="000000"/>
        </w:rPr>
      </w:pPr>
      <w:r>
        <w:rPr>
          <w:rFonts w:ascii="Times New Roman" w:hAnsi="Times New Roman"/>
          <w:color w:val="000000"/>
        </w:rPr>
        <w:t>Theory in a scientific discipline is essentiall</w:t>
      </w:r>
      <w:r>
        <w:rPr>
          <w:rFonts w:ascii="Times New Roman" w:hAnsi="Times New Roman"/>
          <w:color w:val="000000"/>
        </w:rPr>
        <w:t>y an inventory of the currently most accurate predictions.</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21. Which of the following statements is true of scientific theory?</w:t>
      </w:r>
    </w:p>
    <w:p w:rsidR="00993D70" w:rsidRDefault="00577F10" w:rsidP="00577F10">
      <w:pPr>
        <w:pStyle w:val="BodyText"/>
        <w:numPr>
          <w:ilvl w:val="0"/>
          <w:numId w:val="32"/>
        </w:numPr>
        <w:tabs>
          <w:tab w:val="left" w:pos="0"/>
        </w:tabs>
        <w:spacing w:before="120" w:after="0" w:line="240" w:lineRule="auto"/>
        <w:rPr>
          <w:rFonts w:ascii="Times New Roman" w:hAnsi="Times New Roman"/>
          <w:color w:val="000000"/>
        </w:rPr>
      </w:pPr>
      <w:r>
        <w:rPr>
          <w:rFonts w:ascii="Times New Roman" w:hAnsi="Times New Roman"/>
          <w:color w:val="000000"/>
        </w:rPr>
        <w:t>Scientific theories can be proven logically.</w:t>
      </w:r>
    </w:p>
    <w:p w:rsidR="00993D70" w:rsidRDefault="00577F10" w:rsidP="00577F10">
      <w:pPr>
        <w:pStyle w:val="BodyText"/>
        <w:numPr>
          <w:ilvl w:val="0"/>
          <w:numId w:val="32"/>
        </w:numPr>
        <w:tabs>
          <w:tab w:val="left" w:pos="0"/>
        </w:tabs>
        <w:spacing w:before="120" w:after="0" w:line="240" w:lineRule="auto"/>
        <w:rPr>
          <w:rFonts w:ascii="Times New Roman" w:hAnsi="Times New Roman"/>
          <w:color w:val="000000"/>
        </w:rPr>
      </w:pPr>
      <w:r>
        <w:rPr>
          <w:rFonts w:ascii="Times New Roman" w:hAnsi="Times New Roman"/>
          <w:color w:val="000000"/>
        </w:rPr>
        <w:t>There can be one and only one true theory of any social phenomenon.</w:t>
      </w:r>
    </w:p>
    <w:p w:rsidR="00993D70" w:rsidRDefault="00577F10" w:rsidP="00577F10">
      <w:pPr>
        <w:pStyle w:val="BodyText"/>
        <w:numPr>
          <w:ilvl w:val="0"/>
          <w:numId w:val="32"/>
        </w:numPr>
        <w:tabs>
          <w:tab w:val="left" w:pos="0"/>
        </w:tabs>
        <w:spacing w:before="120" w:after="0" w:line="240" w:lineRule="auto"/>
        <w:rPr>
          <w:rFonts w:ascii="Times New Roman" w:hAnsi="Times New Roman"/>
          <w:color w:val="000000"/>
        </w:rPr>
      </w:pPr>
      <w:r>
        <w:rPr>
          <w:rFonts w:ascii="Times New Roman" w:hAnsi="Times New Roman"/>
          <w:color w:val="000000"/>
        </w:rPr>
        <w:t>Theories are les</w:t>
      </w:r>
      <w:r>
        <w:rPr>
          <w:rFonts w:ascii="Times New Roman" w:hAnsi="Times New Roman"/>
          <w:color w:val="000000"/>
        </w:rPr>
        <w:t>s abstract than hypotheses.</w:t>
      </w:r>
    </w:p>
    <w:p w:rsidR="00993D70" w:rsidRDefault="00577F10" w:rsidP="00577F10">
      <w:pPr>
        <w:pStyle w:val="BodyText"/>
        <w:numPr>
          <w:ilvl w:val="0"/>
          <w:numId w:val="32"/>
        </w:numPr>
        <w:tabs>
          <w:tab w:val="left" w:pos="0"/>
        </w:tabs>
        <w:spacing w:before="120" w:after="0" w:line="240" w:lineRule="auto"/>
        <w:rPr>
          <w:rFonts w:ascii="Times New Roman" w:hAnsi="Times New Roman"/>
          <w:color w:val="000000"/>
        </w:rPr>
      </w:pPr>
      <w:r>
        <w:rPr>
          <w:rFonts w:ascii="Times New Roman" w:hAnsi="Times New Roman"/>
          <w:color w:val="000000"/>
        </w:rPr>
        <w:t>Theories can be expressed as a logically interconnected set of propositions.*</w:t>
      </w:r>
    </w:p>
    <w:p w:rsidR="00993D70" w:rsidRDefault="00577F10" w:rsidP="00577F10">
      <w:pPr>
        <w:pStyle w:val="Heading4"/>
        <w:spacing w:after="0"/>
        <w:rPr>
          <w:rFonts w:ascii="Times New Roman" w:hAnsi="Times New Roman"/>
          <w:color w:val="000000"/>
        </w:rPr>
      </w:pPr>
      <w:r>
        <w:rPr>
          <w:rFonts w:ascii="Times New Roman" w:hAnsi="Times New Roman"/>
          <w:color w:val="000000"/>
        </w:rPr>
        <w:t>True and False</w:t>
      </w:r>
    </w:p>
    <w:p w:rsidR="00993D70" w:rsidRDefault="00577F10" w:rsidP="00577F10">
      <w:pPr>
        <w:pStyle w:val="BodyText"/>
        <w:spacing w:before="120" w:after="0" w:line="240" w:lineRule="auto"/>
        <w:rPr>
          <w:rFonts w:ascii="Times New Roman" w:hAnsi="Times New Roman"/>
          <w:color w:val="000000"/>
        </w:rPr>
      </w:pPr>
      <w:r>
        <w:rPr>
          <w:rFonts w:ascii="Times New Roman" w:hAnsi="Times New Roman"/>
          <w:color w:val="000000"/>
        </w:rPr>
        <w:t>T F* 1. Science is best defined as a step-by-step method of data collection. </w:t>
      </w:r>
      <w:r>
        <w:rPr>
          <w:rFonts w:ascii="Times New Roman" w:hAnsi="Times New Roman"/>
        </w:rPr>
        <w:br/>
      </w:r>
      <w:r>
        <w:rPr>
          <w:rFonts w:ascii="Times New Roman" w:hAnsi="Times New Roman"/>
          <w:color w:val="000000"/>
        </w:rPr>
        <w:t xml:space="preserve">T F* 2. The scientific process always begins with theory </w:t>
      </w:r>
      <w:r>
        <w:rPr>
          <w:rFonts w:ascii="Times New Roman" w:hAnsi="Times New Roman"/>
          <w:color w:val="000000"/>
        </w:rPr>
        <w:t>and ends with data. </w:t>
      </w:r>
      <w:r>
        <w:rPr>
          <w:rFonts w:ascii="Times New Roman" w:hAnsi="Times New Roman"/>
        </w:rPr>
        <w:br/>
      </w:r>
      <w:r>
        <w:rPr>
          <w:rFonts w:ascii="Times New Roman" w:hAnsi="Times New Roman"/>
          <w:color w:val="000000"/>
        </w:rPr>
        <w:t>T F* 3. Scientific inquiry always starts with data, from which theories are developed. </w:t>
      </w:r>
      <w:r>
        <w:rPr>
          <w:rFonts w:ascii="Times New Roman" w:hAnsi="Times New Roman"/>
        </w:rPr>
        <w:br/>
      </w:r>
      <w:r>
        <w:rPr>
          <w:rFonts w:ascii="Times New Roman" w:hAnsi="Times New Roman"/>
          <w:color w:val="000000"/>
        </w:rPr>
        <w:t>T* F 4. The principal goal of science is the development of theory. </w:t>
      </w:r>
      <w:r>
        <w:rPr>
          <w:rFonts w:ascii="Times New Roman" w:hAnsi="Times New Roman"/>
        </w:rPr>
        <w:br/>
      </w:r>
      <w:r>
        <w:rPr>
          <w:rFonts w:ascii="Times New Roman" w:hAnsi="Times New Roman"/>
          <w:color w:val="000000"/>
        </w:rPr>
        <w:t xml:space="preserve">T F* 5. The principal goal of science is the solution of technical and social </w:t>
      </w:r>
      <w:r>
        <w:rPr>
          <w:rFonts w:ascii="Times New Roman" w:hAnsi="Times New Roman"/>
          <w:color w:val="000000"/>
        </w:rPr>
        <w:t>problems. </w:t>
      </w:r>
      <w:r>
        <w:rPr>
          <w:rFonts w:ascii="Times New Roman" w:hAnsi="Times New Roman"/>
        </w:rPr>
        <w:br/>
      </w:r>
      <w:r>
        <w:rPr>
          <w:rFonts w:ascii="Times New Roman" w:hAnsi="Times New Roman"/>
          <w:color w:val="000000"/>
        </w:rPr>
        <w:t>T* F 6. Empirical evidence is observable to the researcher and others. </w:t>
      </w:r>
      <w:r>
        <w:rPr>
          <w:rFonts w:ascii="Times New Roman" w:hAnsi="Times New Roman"/>
        </w:rPr>
        <w:br/>
      </w:r>
      <w:r>
        <w:rPr>
          <w:rFonts w:ascii="Times New Roman" w:hAnsi="Times New Roman"/>
          <w:color w:val="000000"/>
        </w:rPr>
        <w:t>T F* 7. Like many other intellectual endeavors, scientific inquiry relies on tradition, revelation, and intuition as sources of evidence. </w:t>
      </w:r>
      <w:r>
        <w:rPr>
          <w:rFonts w:ascii="Times New Roman" w:hAnsi="Times New Roman"/>
        </w:rPr>
        <w:br/>
      </w:r>
      <w:r>
        <w:rPr>
          <w:rFonts w:ascii="Times New Roman" w:hAnsi="Times New Roman"/>
          <w:color w:val="000000"/>
        </w:rPr>
        <w:t>T F* 8. The data generated in soci</w:t>
      </w:r>
      <w:r>
        <w:rPr>
          <w:rFonts w:ascii="Times New Roman" w:hAnsi="Times New Roman"/>
          <w:color w:val="000000"/>
        </w:rPr>
        <w:t>al research are seldom verifiable. </w:t>
      </w:r>
      <w:r>
        <w:rPr>
          <w:rFonts w:ascii="Times New Roman" w:hAnsi="Times New Roman"/>
        </w:rPr>
        <w:br/>
      </w:r>
      <w:r>
        <w:rPr>
          <w:rFonts w:ascii="Times New Roman" w:hAnsi="Times New Roman"/>
          <w:color w:val="000000"/>
        </w:rPr>
        <w:t>T* F 9. Being “systematic” in collecting and analyzing data minimizes the influence of scientists’ values and biases. </w:t>
      </w:r>
      <w:r>
        <w:rPr>
          <w:rFonts w:ascii="Times New Roman" w:hAnsi="Times New Roman"/>
        </w:rPr>
        <w:br/>
      </w:r>
      <w:r>
        <w:rPr>
          <w:rFonts w:ascii="Times New Roman" w:hAnsi="Times New Roman"/>
          <w:color w:val="000000"/>
        </w:rPr>
        <w:t>T* F 10. Science involves both deductive and inductive reasoning. </w:t>
      </w:r>
      <w:r>
        <w:rPr>
          <w:rFonts w:ascii="Times New Roman" w:hAnsi="Times New Roman"/>
        </w:rPr>
        <w:br/>
      </w:r>
      <w:r>
        <w:rPr>
          <w:rFonts w:ascii="Times New Roman" w:hAnsi="Times New Roman"/>
          <w:color w:val="000000"/>
        </w:rPr>
        <w:t>T* F 11. In inductive reasoning, c</w:t>
      </w:r>
      <w:r>
        <w:rPr>
          <w:rFonts w:ascii="Times New Roman" w:hAnsi="Times New Roman"/>
          <w:color w:val="000000"/>
        </w:rPr>
        <w:t>onclusions may go beyond the evidence at hand. </w:t>
      </w:r>
      <w:r>
        <w:rPr>
          <w:rFonts w:ascii="Times New Roman" w:hAnsi="Times New Roman"/>
        </w:rPr>
        <w:br/>
      </w:r>
      <w:r>
        <w:rPr>
          <w:rFonts w:ascii="Times New Roman" w:hAnsi="Times New Roman"/>
          <w:color w:val="000000"/>
        </w:rPr>
        <w:t>T F* 12. The inductive logic of inquiry represents a top-down process, moving from theory to hypothesis to data. </w:t>
      </w:r>
      <w:r>
        <w:rPr>
          <w:rFonts w:ascii="Times New Roman" w:hAnsi="Times New Roman"/>
        </w:rPr>
        <w:br/>
      </w:r>
      <w:r>
        <w:rPr>
          <w:rFonts w:ascii="Times New Roman" w:hAnsi="Times New Roman"/>
          <w:color w:val="000000"/>
        </w:rPr>
        <w:t xml:space="preserve">T* F 13. The inductive logic of inquiry represents a bottom-up process, moving from data to </w:t>
      </w:r>
      <w:r>
        <w:rPr>
          <w:rFonts w:ascii="Times New Roman" w:hAnsi="Times New Roman"/>
          <w:color w:val="000000"/>
        </w:rPr>
        <w:t>empirical patterns to theory. </w:t>
      </w:r>
      <w:r>
        <w:rPr>
          <w:rFonts w:ascii="Times New Roman" w:hAnsi="Times New Roman"/>
        </w:rPr>
        <w:br/>
      </w:r>
      <w:r>
        <w:rPr>
          <w:rFonts w:ascii="Times New Roman" w:hAnsi="Times New Roman"/>
          <w:color w:val="000000"/>
        </w:rPr>
        <w:t>T* F 14. In formulating a hypothesis from a theory, a researcher uses deductive logic. </w:t>
      </w:r>
      <w:r>
        <w:rPr>
          <w:rFonts w:ascii="Times New Roman" w:hAnsi="Times New Roman"/>
        </w:rPr>
        <w:br/>
      </w:r>
      <w:r>
        <w:rPr>
          <w:rFonts w:ascii="Times New Roman" w:hAnsi="Times New Roman"/>
          <w:color w:val="000000"/>
        </w:rPr>
        <w:t>T* F 15. A limitation of the inductive logic of inquiry is that several theories may account for the same empirical patterns. </w:t>
      </w:r>
      <w:r>
        <w:rPr>
          <w:rFonts w:ascii="Times New Roman" w:hAnsi="Times New Roman"/>
        </w:rPr>
        <w:br/>
      </w:r>
      <w:r>
        <w:rPr>
          <w:rFonts w:ascii="Times New Roman" w:hAnsi="Times New Roman"/>
          <w:color w:val="000000"/>
        </w:rPr>
        <w:t>T* F 16. T</w:t>
      </w:r>
      <w:r>
        <w:rPr>
          <w:rFonts w:ascii="Times New Roman" w:hAnsi="Times New Roman"/>
          <w:color w:val="000000"/>
        </w:rPr>
        <w:t>he Hawthorne effect showed that research participants may change their behavior when they know they are being studied. </w:t>
      </w:r>
      <w:r>
        <w:rPr>
          <w:rFonts w:ascii="Times New Roman" w:hAnsi="Times New Roman"/>
        </w:rPr>
        <w:br/>
      </w:r>
      <w:r>
        <w:rPr>
          <w:rFonts w:ascii="Times New Roman" w:hAnsi="Times New Roman"/>
          <w:color w:val="000000"/>
        </w:rPr>
        <w:t>T F* 17. Discoveries based on intuition or serendipity have no place in science. </w:t>
      </w:r>
      <w:r>
        <w:rPr>
          <w:rFonts w:ascii="Times New Roman" w:hAnsi="Times New Roman"/>
        </w:rPr>
        <w:br/>
      </w:r>
      <w:r>
        <w:rPr>
          <w:rFonts w:ascii="Times New Roman" w:hAnsi="Times New Roman"/>
          <w:color w:val="000000"/>
        </w:rPr>
        <w:t>T* F 18. Scientific knowledge is tentative and uncerta</w:t>
      </w:r>
      <w:r>
        <w:rPr>
          <w:rFonts w:ascii="Times New Roman" w:hAnsi="Times New Roman"/>
          <w:color w:val="000000"/>
        </w:rPr>
        <w:t>in. </w:t>
      </w:r>
      <w:r>
        <w:rPr>
          <w:rFonts w:ascii="Times New Roman" w:hAnsi="Times New Roman"/>
        </w:rPr>
        <w:br/>
      </w:r>
      <w:r>
        <w:rPr>
          <w:rFonts w:ascii="Times New Roman" w:hAnsi="Times New Roman"/>
          <w:color w:val="000000"/>
        </w:rPr>
        <w:t>T F* 19. Through systematic observation, science eliminates the impact of the historical context on theory and research. </w:t>
      </w:r>
      <w:r>
        <w:rPr>
          <w:rFonts w:ascii="Times New Roman" w:hAnsi="Times New Roman"/>
        </w:rPr>
        <w:br/>
      </w:r>
      <w:r>
        <w:rPr>
          <w:rFonts w:ascii="Times New Roman" w:hAnsi="Times New Roman"/>
          <w:color w:val="000000"/>
        </w:rPr>
        <w:t>T F* 20. The GSS misclassification of data on social isolation shows how the social sciences are less scientific than the natural</w:t>
      </w:r>
      <w:r>
        <w:rPr>
          <w:rFonts w:ascii="Times New Roman" w:hAnsi="Times New Roman"/>
          <w:color w:val="000000"/>
        </w:rPr>
        <w:t xml:space="preserve"> sciences.</w:t>
      </w:r>
    </w:p>
    <w:p w:rsidR="00577F10" w:rsidRDefault="00577F10" w:rsidP="00577F10">
      <w:pPr>
        <w:pStyle w:val="BodyText"/>
        <w:spacing w:before="120" w:after="0" w:line="240" w:lineRule="auto"/>
        <w:rPr>
          <w:rFonts w:ascii="Times New Roman" w:hAnsi="Times New Roman"/>
        </w:rPr>
      </w:pPr>
      <w:bookmarkStart w:id="0" w:name="_GoBack"/>
      <w:bookmarkEnd w:id="0"/>
    </w:p>
    <w:sectPr w:rsidR="00577F10">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6D0"/>
    <w:multiLevelType w:val="multilevel"/>
    <w:tmpl w:val="28CED386"/>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 w15:restartNumberingAfterBreak="0">
    <w:nsid w:val="04D105D1"/>
    <w:multiLevelType w:val="multilevel"/>
    <w:tmpl w:val="9DE4E5A0"/>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 w15:restartNumberingAfterBreak="0">
    <w:nsid w:val="0D9C550E"/>
    <w:multiLevelType w:val="multilevel"/>
    <w:tmpl w:val="6F0A726C"/>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 w15:restartNumberingAfterBreak="0">
    <w:nsid w:val="13986958"/>
    <w:multiLevelType w:val="multilevel"/>
    <w:tmpl w:val="6832AE50"/>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4" w15:restartNumberingAfterBreak="0">
    <w:nsid w:val="14134F02"/>
    <w:multiLevelType w:val="multilevel"/>
    <w:tmpl w:val="857088AA"/>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5" w15:restartNumberingAfterBreak="0">
    <w:nsid w:val="1DA85FF8"/>
    <w:multiLevelType w:val="multilevel"/>
    <w:tmpl w:val="11E61856"/>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6" w15:restartNumberingAfterBreak="0">
    <w:nsid w:val="205A4A31"/>
    <w:multiLevelType w:val="multilevel"/>
    <w:tmpl w:val="D854CDDC"/>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7" w15:restartNumberingAfterBreak="0">
    <w:nsid w:val="206503DC"/>
    <w:multiLevelType w:val="multilevel"/>
    <w:tmpl w:val="77FEC78A"/>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8" w15:restartNumberingAfterBreak="0">
    <w:nsid w:val="216C6A1F"/>
    <w:multiLevelType w:val="multilevel"/>
    <w:tmpl w:val="EAD0BAF2"/>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9" w15:restartNumberingAfterBreak="0">
    <w:nsid w:val="21E92D8A"/>
    <w:multiLevelType w:val="multilevel"/>
    <w:tmpl w:val="6CC2ED1A"/>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0" w15:restartNumberingAfterBreak="0">
    <w:nsid w:val="231066AA"/>
    <w:multiLevelType w:val="multilevel"/>
    <w:tmpl w:val="8F728F3A"/>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1" w15:restartNumberingAfterBreak="0">
    <w:nsid w:val="2333054F"/>
    <w:multiLevelType w:val="multilevel"/>
    <w:tmpl w:val="939C62D0"/>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2" w15:restartNumberingAfterBreak="0">
    <w:nsid w:val="247F4E4E"/>
    <w:multiLevelType w:val="multilevel"/>
    <w:tmpl w:val="9808E47C"/>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3" w15:restartNumberingAfterBreak="0">
    <w:nsid w:val="24CC6B91"/>
    <w:multiLevelType w:val="multilevel"/>
    <w:tmpl w:val="DE56386C"/>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4" w15:restartNumberingAfterBreak="0">
    <w:nsid w:val="26664829"/>
    <w:multiLevelType w:val="multilevel"/>
    <w:tmpl w:val="1B9CB776"/>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5" w15:restartNumberingAfterBreak="0">
    <w:nsid w:val="28CD6C09"/>
    <w:multiLevelType w:val="multilevel"/>
    <w:tmpl w:val="C456D0BE"/>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6" w15:restartNumberingAfterBreak="0">
    <w:nsid w:val="28DD5231"/>
    <w:multiLevelType w:val="multilevel"/>
    <w:tmpl w:val="B428D266"/>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7" w15:restartNumberingAfterBreak="0">
    <w:nsid w:val="2F550BBD"/>
    <w:multiLevelType w:val="multilevel"/>
    <w:tmpl w:val="0C682E1E"/>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8" w15:restartNumberingAfterBreak="0">
    <w:nsid w:val="35FF40FD"/>
    <w:multiLevelType w:val="multilevel"/>
    <w:tmpl w:val="C0B43EBC"/>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19" w15:restartNumberingAfterBreak="0">
    <w:nsid w:val="3CFD08E4"/>
    <w:multiLevelType w:val="multilevel"/>
    <w:tmpl w:val="A65A3B04"/>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0" w15:restartNumberingAfterBreak="0">
    <w:nsid w:val="3FC23E5F"/>
    <w:multiLevelType w:val="multilevel"/>
    <w:tmpl w:val="02E45B8E"/>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1" w15:restartNumberingAfterBreak="0">
    <w:nsid w:val="41DE33F1"/>
    <w:multiLevelType w:val="multilevel"/>
    <w:tmpl w:val="B5983A1A"/>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2" w15:restartNumberingAfterBreak="0">
    <w:nsid w:val="48C20B4F"/>
    <w:multiLevelType w:val="multilevel"/>
    <w:tmpl w:val="143A6244"/>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3" w15:restartNumberingAfterBreak="0">
    <w:nsid w:val="4EA84F8D"/>
    <w:multiLevelType w:val="multilevel"/>
    <w:tmpl w:val="2E5A93FA"/>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4" w15:restartNumberingAfterBreak="0">
    <w:nsid w:val="500876F5"/>
    <w:multiLevelType w:val="multilevel"/>
    <w:tmpl w:val="D68C54E0"/>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5" w15:restartNumberingAfterBreak="0">
    <w:nsid w:val="564D164B"/>
    <w:multiLevelType w:val="multilevel"/>
    <w:tmpl w:val="DF3CBB08"/>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6" w15:restartNumberingAfterBreak="0">
    <w:nsid w:val="56B94933"/>
    <w:multiLevelType w:val="multilevel"/>
    <w:tmpl w:val="BB7E5228"/>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7" w15:restartNumberingAfterBreak="0">
    <w:nsid w:val="585E5AC0"/>
    <w:multiLevelType w:val="multilevel"/>
    <w:tmpl w:val="8BFCA388"/>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8" w15:restartNumberingAfterBreak="0">
    <w:nsid w:val="705E1DF6"/>
    <w:multiLevelType w:val="multilevel"/>
    <w:tmpl w:val="516AB4AE"/>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29" w15:restartNumberingAfterBreak="0">
    <w:nsid w:val="77D31EE7"/>
    <w:multiLevelType w:val="multilevel"/>
    <w:tmpl w:val="567A13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8274DFB"/>
    <w:multiLevelType w:val="multilevel"/>
    <w:tmpl w:val="D33E7B44"/>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1" w15:restartNumberingAfterBreak="0">
    <w:nsid w:val="7BC92537"/>
    <w:multiLevelType w:val="multilevel"/>
    <w:tmpl w:val="F654811A"/>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abstractNum w:abstractNumId="32" w15:restartNumberingAfterBreak="0">
    <w:nsid w:val="7CBE690C"/>
    <w:multiLevelType w:val="multilevel"/>
    <w:tmpl w:val="6F26990E"/>
    <w:lvl w:ilvl="0">
      <w:start w:val="1"/>
      <w:numFmt w:val="lowerLetter"/>
      <w:suff w:val="nothing"/>
      <w:lvlText w:val="%1."/>
      <w:lvlJc w:val="left"/>
      <w:pPr>
        <w:tabs>
          <w:tab w:val="num" w:pos="707"/>
        </w:tabs>
        <w:ind w:left="707" w:firstLine="0"/>
      </w:pPr>
    </w:lvl>
    <w:lvl w:ilvl="1">
      <w:start w:val="1"/>
      <w:numFmt w:val="lowerLetter"/>
      <w:lvlText w:val="%2."/>
      <w:lvlJc w:val="left"/>
      <w:pPr>
        <w:tabs>
          <w:tab w:val="num" w:pos="1414"/>
        </w:tabs>
        <w:ind w:left="1414" w:hanging="283"/>
      </w:pPr>
    </w:lvl>
    <w:lvl w:ilvl="2">
      <w:start w:val="1"/>
      <w:numFmt w:val="lowerLetter"/>
      <w:lvlText w:val="%3."/>
      <w:lvlJc w:val="left"/>
      <w:pPr>
        <w:tabs>
          <w:tab w:val="num" w:pos="2121"/>
        </w:tabs>
        <w:ind w:left="2121" w:hanging="283"/>
      </w:pPr>
    </w:lvl>
    <w:lvl w:ilvl="3">
      <w:start w:val="1"/>
      <w:numFmt w:val="lowerLetter"/>
      <w:lvlText w:val="%4."/>
      <w:lvlJc w:val="left"/>
      <w:pPr>
        <w:tabs>
          <w:tab w:val="num" w:pos="2828"/>
        </w:tabs>
        <w:ind w:left="2828" w:hanging="283"/>
      </w:pPr>
    </w:lvl>
    <w:lvl w:ilvl="4">
      <w:start w:val="1"/>
      <w:numFmt w:val="lowerLetter"/>
      <w:lvlText w:val="%5."/>
      <w:lvlJc w:val="left"/>
      <w:pPr>
        <w:tabs>
          <w:tab w:val="num" w:pos="3535"/>
        </w:tabs>
        <w:ind w:left="3535" w:hanging="283"/>
      </w:pPr>
    </w:lvl>
    <w:lvl w:ilvl="5">
      <w:start w:val="1"/>
      <w:numFmt w:val="lowerLetter"/>
      <w:lvlText w:val="%6."/>
      <w:lvlJc w:val="left"/>
      <w:pPr>
        <w:tabs>
          <w:tab w:val="num" w:pos="4242"/>
        </w:tabs>
        <w:ind w:left="4242" w:hanging="283"/>
      </w:pPr>
    </w:lvl>
    <w:lvl w:ilvl="6">
      <w:start w:val="1"/>
      <w:numFmt w:val="lowerLetter"/>
      <w:lvlText w:val="%7."/>
      <w:lvlJc w:val="left"/>
      <w:pPr>
        <w:tabs>
          <w:tab w:val="num" w:pos="4949"/>
        </w:tabs>
        <w:ind w:left="4949" w:hanging="283"/>
      </w:pPr>
    </w:lvl>
    <w:lvl w:ilvl="7">
      <w:start w:val="1"/>
      <w:numFmt w:val="lowerLetter"/>
      <w:lvlText w:val="%8."/>
      <w:lvlJc w:val="left"/>
      <w:pPr>
        <w:tabs>
          <w:tab w:val="num" w:pos="5656"/>
        </w:tabs>
        <w:ind w:left="5656" w:hanging="283"/>
      </w:pPr>
    </w:lvl>
    <w:lvl w:ilvl="8">
      <w:start w:val="1"/>
      <w:numFmt w:val="lowerLetter"/>
      <w:lvlText w:val="%9."/>
      <w:lvlJc w:val="left"/>
      <w:pPr>
        <w:tabs>
          <w:tab w:val="num" w:pos="6363"/>
        </w:tabs>
        <w:ind w:left="6363" w:hanging="283"/>
      </w:pPr>
    </w:lvl>
  </w:abstractNum>
  <w:num w:numId="1">
    <w:abstractNumId w:val="10"/>
  </w:num>
  <w:num w:numId="2">
    <w:abstractNumId w:val="4"/>
  </w:num>
  <w:num w:numId="3">
    <w:abstractNumId w:val="21"/>
  </w:num>
  <w:num w:numId="4">
    <w:abstractNumId w:val="11"/>
  </w:num>
  <w:num w:numId="5">
    <w:abstractNumId w:val="3"/>
  </w:num>
  <w:num w:numId="6">
    <w:abstractNumId w:val="24"/>
  </w:num>
  <w:num w:numId="7">
    <w:abstractNumId w:val="19"/>
  </w:num>
  <w:num w:numId="8">
    <w:abstractNumId w:val="16"/>
  </w:num>
  <w:num w:numId="9">
    <w:abstractNumId w:val="12"/>
  </w:num>
  <w:num w:numId="10">
    <w:abstractNumId w:val="30"/>
  </w:num>
  <w:num w:numId="11">
    <w:abstractNumId w:val="5"/>
  </w:num>
  <w:num w:numId="12">
    <w:abstractNumId w:val="2"/>
  </w:num>
  <w:num w:numId="13">
    <w:abstractNumId w:val="31"/>
  </w:num>
  <w:num w:numId="14">
    <w:abstractNumId w:val="14"/>
  </w:num>
  <w:num w:numId="15">
    <w:abstractNumId w:val="28"/>
  </w:num>
  <w:num w:numId="16">
    <w:abstractNumId w:val="32"/>
  </w:num>
  <w:num w:numId="17">
    <w:abstractNumId w:val="9"/>
  </w:num>
  <w:num w:numId="18">
    <w:abstractNumId w:val="23"/>
  </w:num>
  <w:num w:numId="19">
    <w:abstractNumId w:val="17"/>
  </w:num>
  <w:num w:numId="20">
    <w:abstractNumId w:val="22"/>
  </w:num>
  <w:num w:numId="21">
    <w:abstractNumId w:val="8"/>
  </w:num>
  <w:num w:numId="22">
    <w:abstractNumId w:val="20"/>
  </w:num>
  <w:num w:numId="23">
    <w:abstractNumId w:val="25"/>
  </w:num>
  <w:num w:numId="24">
    <w:abstractNumId w:val="26"/>
  </w:num>
  <w:num w:numId="25">
    <w:abstractNumId w:val="15"/>
  </w:num>
  <w:num w:numId="26">
    <w:abstractNumId w:val="27"/>
  </w:num>
  <w:num w:numId="27">
    <w:abstractNumId w:val="13"/>
  </w:num>
  <w:num w:numId="28">
    <w:abstractNumId w:val="0"/>
  </w:num>
  <w:num w:numId="29">
    <w:abstractNumId w:val="7"/>
  </w:num>
  <w:num w:numId="30">
    <w:abstractNumId w:val="18"/>
  </w:num>
  <w:num w:numId="31">
    <w:abstractNumId w:val="6"/>
  </w:num>
  <w:num w:numId="32">
    <w:abstractNumId w:val="1"/>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characterSpacingControl w:val="doNotCompress"/>
  <w:compat>
    <w:useFELayout/>
    <w:compatSetting w:name="compatibilityMode" w:uri="http://schemas.microsoft.com/office/word" w:val="12"/>
  </w:compat>
  <w:rsids>
    <w:rsidRoot w:val="00993D70"/>
    <w:rsid w:val="00577F10"/>
    <w:rsid w:val="0099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7389"/>
  <w15:docId w15:val="{EA26017C-78DB-400E-A532-D1426185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Heading"/>
    <w:next w:val="BodyText"/>
    <w:qFormat/>
    <w:pPr>
      <w:spacing w:before="120"/>
      <w:outlineLvl w:val="3"/>
    </w:pPr>
    <w:rPr>
      <w:rFonts w:ascii="Liberation Serif" w:eastAsia="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Hugh Gladwin</cp:lastModifiedBy>
  <cp:revision>2</cp:revision>
  <dcterms:created xsi:type="dcterms:W3CDTF">2017-08-30T11:59:00Z</dcterms:created>
  <dcterms:modified xsi:type="dcterms:W3CDTF">2017-08-30T16:07:00Z</dcterms:modified>
  <dc:language>en-US</dc:language>
</cp:coreProperties>
</file>